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848A" w14:textId="3E37BB02" w:rsidR="009E7D21" w:rsidRPr="00AF0A92" w:rsidRDefault="001135F2" w:rsidP="00AF0A9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EE283" wp14:editId="599BA7E8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1598915" cy="1242060"/>
            <wp:effectExtent l="0" t="0" r="190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891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10A">
        <w:rPr>
          <w:b/>
          <w:noProof/>
          <w:sz w:val="72"/>
          <w:szCs w:val="72"/>
        </w:rPr>
        <w:drawing>
          <wp:inline distT="0" distB="0" distL="0" distR="0" wp14:anchorId="06879CCF" wp14:editId="482085BD">
            <wp:extent cx="1250270" cy="1424940"/>
            <wp:effectExtent l="0" t="0" r="7620" b="3810"/>
            <wp:docPr id="20101389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16" cy="142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3532" w14:textId="26C49347" w:rsidR="0084210A" w:rsidRDefault="0084210A" w:rsidP="0084210A">
      <w:pPr>
        <w:ind w:left="708"/>
        <w:jc w:val="center"/>
        <w:rPr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MTA</w:t>
      </w:r>
      <w:r w:rsidR="009E7D21"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 xml:space="preserve">200 – </w:t>
      </w:r>
      <w:r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Magyar Tudomány Ünnepe, 202</w:t>
      </w:r>
      <w:r w:rsidR="009E7D21"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5</w:t>
      </w:r>
    </w:p>
    <w:p w14:paraId="299E0988" w14:textId="3665E074" w:rsidR="00487A43" w:rsidRPr="004C15D4" w:rsidRDefault="00487A43" w:rsidP="0084210A">
      <w:pPr>
        <w:ind w:left="708"/>
        <w:jc w:val="center"/>
        <w:rPr>
          <w:b/>
          <w:bCs/>
          <w:i/>
          <w:iCs/>
          <w:color w:val="0070C0"/>
          <w:sz w:val="32"/>
          <w:szCs w:val="32"/>
          <w:shd w:val="clear" w:color="auto" w:fill="FFFFFF"/>
        </w:rPr>
      </w:pPr>
      <w:r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200 év a tudás és a társadalom szolgálatában</w:t>
      </w:r>
    </w:p>
    <w:p w14:paraId="5A83FD45" w14:textId="46E7C802" w:rsidR="0084210A" w:rsidRPr="0084210A" w:rsidRDefault="0084210A" w:rsidP="0084210A">
      <w:pPr>
        <w:jc w:val="center"/>
        <w:rPr>
          <w:b/>
          <w:bCs/>
          <w:sz w:val="72"/>
          <w:szCs w:val="72"/>
        </w:rPr>
      </w:pPr>
      <w:r w:rsidRPr="0084210A">
        <w:rPr>
          <w:b/>
          <w:bCs/>
          <w:i/>
          <w:iCs/>
          <w:color w:val="000000"/>
          <w:shd w:val="clear" w:color="auto" w:fill="FFFFFF"/>
        </w:rPr>
        <w:t>-----------------------------------------------------------------------------------------------------------------</w:t>
      </w:r>
    </w:p>
    <w:p w14:paraId="66DA13E3" w14:textId="62264414" w:rsidR="00EC7B60" w:rsidRPr="00265937" w:rsidRDefault="00EC7B60" w:rsidP="0050010E">
      <w:pPr>
        <w:spacing w:before="240" w:after="240"/>
        <w:jc w:val="center"/>
        <w:rPr>
          <w:b/>
          <w:bCs/>
          <w:color w:val="4F81BD" w:themeColor="accent1"/>
          <w:sz w:val="56"/>
          <w:szCs w:val="56"/>
        </w:rPr>
      </w:pPr>
      <w:r w:rsidRPr="00265937">
        <w:rPr>
          <w:b/>
          <w:bCs/>
          <w:color w:val="4F81BD" w:themeColor="accent1"/>
          <w:sz w:val="56"/>
          <w:szCs w:val="56"/>
        </w:rPr>
        <w:t>Meghívó</w:t>
      </w:r>
    </w:p>
    <w:p w14:paraId="5739D603" w14:textId="2A42931A" w:rsidR="00EC7B60" w:rsidRPr="00607E8A" w:rsidRDefault="00EC7B60" w:rsidP="00CE4519">
      <w:pPr>
        <w:jc w:val="center"/>
        <w:rPr>
          <w:sz w:val="24"/>
          <w:szCs w:val="24"/>
        </w:rPr>
      </w:pPr>
      <w:r w:rsidRPr="00607E8A">
        <w:rPr>
          <w:sz w:val="24"/>
          <w:szCs w:val="24"/>
        </w:rPr>
        <w:t>A Magyar Tudományos Akadémia Veszprémi Területi Bizottság Gazdaság-, Jog- és Társadalomtudomány Szakbizottság</w:t>
      </w:r>
      <w:r w:rsidR="007A17CB" w:rsidRPr="00607E8A">
        <w:rPr>
          <w:sz w:val="24"/>
          <w:szCs w:val="24"/>
        </w:rPr>
        <w:t>a</w:t>
      </w:r>
      <w:r w:rsidR="000A7949">
        <w:rPr>
          <w:sz w:val="24"/>
          <w:szCs w:val="24"/>
        </w:rPr>
        <w:t xml:space="preserve"> és</w:t>
      </w:r>
      <w:r w:rsidRPr="00607E8A">
        <w:rPr>
          <w:sz w:val="24"/>
          <w:szCs w:val="24"/>
        </w:rPr>
        <w:t xml:space="preserve"> a </w:t>
      </w:r>
      <w:r w:rsidR="009E609D">
        <w:rPr>
          <w:sz w:val="24"/>
          <w:szCs w:val="24"/>
        </w:rPr>
        <w:t>Waldorf Pedagógiai Intézet</w:t>
      </w:r>
    </w:p>
    <w:p w14:paraId="43634ABC" w14:textId="530226AF" w:rsidR="00EC7B60" w:rsidRPr="00607E8A" w:rsidRDefault="009E7D21" w:rsidP="0050010E">
      <w:pPr>
        <w:spacing w:after="240"/>
        <w:jc w:val="center"/>
        <w:rPr>
          <w:sz w:val="24"/>
          <w:szCs w:val="24"/>
        </w:rPr>
      </w:pPr>
      <w:r w:rsidRPr="00607E8A">
        <w:rPr>
          <w:sz w:val="24"/>
          <w:szCs w:val="24"/>
        </w:rPr>
        <w:t xml:space="preserve">tudományos </w:t>
      </w:r>
      <w:r w:rsidR="00487A43" w:rsidRPr="00607E8A">
        <w:rPr>
          <w:sz w:val="24"/>
          <w:szCs w:val="24"/>
        </w:rPr>
        <w:t xml:space="preserve">konferenciát </w:t>
      </w:r>
      <w:r w:rsidR="00EC7B60" w:rsidRPr="00607E8A">
        <w:rPr>
          <w:sz w:val="24"/>
          <w:szCs w:val="24"/>
        </w:rPr>
        <w:t>szervez</w:t>
      </w:r>
    </w:p>
    <w:p w14:paraId="777FE830" w14:textId="19A0A18E" w:rsidR="002E1ABB" w:rsidRDefault="002E1ABB" w:rsidP="004B3973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E1ABB">
        <w:rPr>
          <w:b/>
          <w:bCs/>
          <w:color w:val="365F91" w:themeColor="accent1" w:themeShade="BF"/>
          <w:sz w:val="48"/>
          <w:szCs w:val="48"/>
        </w:rPr>
        <w:t>Tudomány és Nevelésművészet</w:t>
      </w:r>
      <w:r>
        <w:rPr>
          <w:b/>
          <w:bCs/>
          <w:color w:val="365F91" w:themeColor="accent1" w:themeShade="BF"/>
          <w:sz w:val="48"/>
          <w:szCs w:val="48"/>
        </w:rPr>
        <w:t xml:space="preserve"> </w:t>
      </w:r>
    </w:p>
    <w:p w14:paraId="6C3984E0" w14:textId="07A0AA39" w:rsidR="002E1ABB" w:rsidRPr="006B4164" w:rsidRDefault="006B4164" w:rsidP="004B3973">
      <w:pPr>
        <w:jc w:val="center"/>
        <w:rPr>
          <w:b/>
          <w:bCs/>
          <w:i/>
          <w:iCs/>
          <w:color w:val="365F91" w:themeColor="accent1" w:themeShade="BF"/>
          <w:sz w:val="40"/>
          <w:szCs w:val="40"/>
        </w:rPr>
      </w:pPr>
      <w:r w:rsidRPr="006B4164">
        <w:rPr>
          <w:b/>
          <w:bCs/>
          <w:i/>
          <w:iCs/>
          <w:color w:val="365F91" w:themeColor="accent1" w:themeShade="BF"/>
          <w:sz w:val="40"/>
          <w:szCs w:val="40"/>
        </w:rPr>
        <w:t>A</w:t>
      </w:r>
      <w:r w:rsidR="002E1ABB" w:rsidRPr="006B4164">
        <w:rPr>
          <w:b/>
          <w:bCs/>
          <w:i/>
          <w:iCs/>
          <w:color w:val="365F91" w:themeColor="accent1" w:themeShade="BF"/>
          <w:sz w:val="40"/>
          <w:szCs w:val="40"/>
        </w:rPr>
        <w:t xml:space="preserve"> Waldorf</w:t>
      </w:r>
      <w:r w:rsidR="009E609D">
        <w:rPr>
          <w:b/>
          <w:bCs/>
          <w:i/>
          <w:iCs/>
          <w:color w:val="365F91" w:themeColor="accent1" w:themeShade="BF"/>
          <w:sz w:val="40"/>
          <w:szCs w:val="40"/>
        </w:rPr>
        <w:t>-</w:t>
      </w:r>
      <w:r w:rsidR="002E1ABB" w:rsidRPr="006B4164">
        <w:rPr>
          <w:b/>
          <w:bCs/>
          <w:i/>
          <w:iCs/>
          <w:color w:val="365F91" w:themeColor="accent1" w:themeShade="BF"/>
          <w:sz w:val="40"/>
          <w:szCs w:val="40"/>
        </w:rPr>
        <w:t>világ 100 éve</w:t>
      </w:r>
    </w:p>
    <w:p w14:paraId="6C716F64" w14:textId="11E3C8E7" w:rsidR="009E7D21" w:rsidRPr="00607E8A" w:rsidRDefault="00EC7B60" w:rsidP="00677F72">
      <w:pPr>
        <w:jc w:val="center"/>
        <w:rPr>
          <w:sz w:val="24"/>
          <w:szCs w:val="24"/>
        </w:rPr>
      </w:pPr>
      <w:r w:rsidRPr="00607E8A">
        <w:rPr>
          <w:sz w:val="24"/>
          <w:szCs w:val="24"/>
        </w:rPr>
        <w:t>címmel.</w:t>
      </w:r>
    </w:p>
    <w:p w14:paraId="23D29656" w14:textId="77777777" w:rsidR="00E52B3C" w:rsidRPr="00265937" w:rsidRDefault="00E52B3C" w:rsidP="00677F72">
      <w:pPr>
        <w:jc w:val="center"/>
        <w:rPr>
          <w:sz w:val="24"/>
          <w:szCs w:val="24"/>
        </w:rPr>
      </w:pPr>
    </w:p>
    <w:p w14:paraId="5D3AF087" w14:textId="77777777" w:rsidR="00EC7B60" w:rsidRPr="00677F72" w:rsidRDefault="00EC7B60" w:rsidP="00CE4519">
      <w:pPr>
        <w:ind w:left="-851"/>
        <w:jc w:val="center"/>
        <w:rPr>
          <w:b/>
          <w:bCs/>
          <w:color w:val="0070C0"/>
          <w:sz w:val="24"/>
          <w:szCs w:val="24"/>
          <w:u w:val="single"/>
        </w:rPr>
      </w:pPr>
      <w:r w:rsidRPr="00677F72">
        <w:rPr>
          <w:b/>
          <w:bCs/>
          <w:color w:val="0070C0"/>
          <w:sz w:val="24"/>
          <w:szCs w:val="24"/>
          <w:u w:val="single"/>
        </w:rPr>
        <w:t>Időpont és helyszín:</w:t>
      </w:r>
    </w:p>
    <w:p w14:paraId="392A414A" w14:textId="1C308735" w:rsidR="00EC7B60" w:rsidRPr="00607E8A" w:rsidRDefault="00EC7B60" w:rsidP="00CE4519">
      <w:pPr>
        <w:ind w:left="-851"/>
        <w:jc w:val="center"/>
        <w:rPr>
          <w:b/>
          <w:bCs/>
          <w:sz w:val="24"/>
          <w:szCs w:val="24"/>
        </w:rPr>
      </w:pPr>
      <w:r w:rsidRPr="00607E8A">
        <w:rPr>
          <w:b/>
          <w:bCs/>
          <w:sz w:val="24"/>
          <w:szCs w:val="24"/>
        </w:rPr>
        <w:t>202</w:t>
      </w:r>
      <w:r w:rsidR="002E1ABB" w:rsidRPr="00607E8A">
        <w:rPr>
          <w:b/>
          <w:bCs/>
          <w:sz w:val="24"/>
          <w:szCs w:val="24"/>
        </w:rPr>
        <w:t>6</w:t>
      </w:r>
      <w:r w:rsidRPr="00607E8A">
        <w:rPr>
          <w:b/>
          <w:bCs/>
          <w:sz w:val="24"/>
          <w:szCs w:val="24"/>
        </w:rPr>
        <w:t xml:space="preserve">. </w:t>
      </w:r>
      <w:r w:rsidR="002E1ABB" w:rsidRPr="00607E8A">
        <w:rPr>
          <w:b/>
          <w:bCs/>
          <w:sz w:val="24"/>
          <w:szCs w:val="24"/>
        </w:rPr>
        <w:t>január 29</w:t>
      </w:r>
      <w:r w:rsidR="009E7D21" w:rsidRPr="00607E8A">
        <w:rPr>
          <w:b/>
          <w:bCs/>
          <w:sz w:val="24"/>
          <w:szCs w:val="24"/>
        </w:rPr>
        <w:t>.</w:t>
      </w:r>
      <w:r w:rsidRPr="00607E8A">
        <w:rPr>
          <w:b/>
          <w:bCs/>
          <w:sz w:val="24"/>
          <w:szCs w:val="24"/>
        </w:rPr>
        <w:t xml:space="preserve"> (</w:t>
      </w:r>
      <w:r w:rsidR="002E1ABB" w:rsidRPr="00607E8A">
        <w:rPr>
          <w:b/>
          <w:bCs/>
          <w:sz w:val="24"/>
          <w:szCs w:val="24"/>
        </w:rPr>
        <w:t>csütörtök</w:t>
      </w:r>
      <w:r w:rsidRPr="00607E8A">
        <w:rPr>
          <w:b/>
          <w:bCs/>
          <w:sz w:val="24"/>
          <w:szCs w:val="24"/>
        </w:rPr>
        <w:t>)</w:t>
      </w:r>
    </w:p>
    <w:p w14:paraId="25177572" w14:textId="46239F04" w:rsidR="00EC7B60" w:rsidRPr="00607E8A" w:rsidRDefault="00EC7B60" w:rsidP="00CE4519">
      <w:pPr>
        <w:ind w:left="-851"/>
        <w:jc w:val="center"/>
        <w:rPr>
          <w:sz w:val="24"/>
          <w:szCs w:val="24"/>
        </w:rPr>
      </w:pPr>
      <w:r w:rsidRPr="00607E8A">
        <w:rPr>
          <w:b/>
          <w:bCs/>
          <w:sz w:val="24"/>
          <w:szCs w:val="24"/>
        </w:rPr>
        <w:t>M</w:t>
      </w:r>
      <w:r w:rsidR="00DB2329" w:rsidRPr="00607E8A">
        <w:rPr>
          <w:b/>
          <w:bCs/>
          <w:sz w:val="24"/>
          <w:szCs w:val="24"/>
        </w:rPr>
        <w:t xml:space="preserve">agyar </w:t>
      </w:r>
      <w:r w:rsidRPr="00607E8A">
        <w:rPr>
          <w:b/>
          <w:bCs/>
          <w:sz w:val="24"/>
          <w:szCs w:val="24"/>
        </w:rPr>
        <w:t>T</w:t>
      </w:r>
      <w:r w:rsidR="00DB2329" w:rsidRPr="00607E8A">
        <w:rPr>
          <w:b/>
          <w:bCs/>
          <w:sz w:val="24"/>
          <w:szCs w:val="24"/>
        </w:rPr>
        <w:t xml:space="preserve">udományos </w:t>
      </w:r>
      <w:r w:rsidRPr="00607E8A">
        <w:rPr>
          <w:b/>
          <w:bCs/>
          <w:sz w:val="24"/>
          <w:szCs w:val="24"/>
        </w:rPr>
        <w:t>A</w:t>
      </w:r>
      <w:r w:rsidR="00DB2329" w:rsidRPr="00607E8A">
        <w:rPr>
          <w:b/>
          <w:bCs/>
          <w:sz w:val="24"/>
          <w:szCs w:val="24"/>
        </w:rPr>
        <w:t>kadémia</w:t>
      </w:r>
      <w:r w:rsidRPr="00607E8A">
        <w:rPr>
          <w:b/>
          <w:bCs/>
          <w:sz w:val="24"/>
          <w:szCs w:val="24"/>
        </w:rPr>
        <w:t>-VEAB Székház (Veszprém, Vár utca 37.)</w:t>
      </w:r>
    </w:p>
    <w:p w14:paraId="537D2642" w14:textId="48491E4C" w:rsidR="00276E1E" w:rsidRPr="00607E8A" w:rsidRDefault="00EC7B60" w:rsidP="00276E1E">
      <w:pPr>
        <w:ind w:left="-851"/>
        <w:jc w:val="center"/>
        <w:rPr>
          <w:sz w:val="24"/>
          <w:szCs w:val="24"/>
        </w:rPr>
      </w:pPr>
      <w:r w:rsidRPr="00607E8A">
        <w:rPr>
          <w:sz w:val="24"/>
          <w:szCs w:val="24"/>
        </w:rPr>
        <w:t xml:space="preserve">(A konferencia lebonyolítása: </w:t>
      </w:r>
      <w:r w:rsidR="002E1ABB" w:rsidRPr="00607E8A">
        <w:rPr>
          <w:sz w:val="24"/>
          <w:szCs w:val="24"/>
        </w:rPr>
        <w:t xml:space="preserve">jelenléti és </w:t>
      </w:r>
      <w:r w:rsidR="00602294" w:rsidRPr="00607E8A">
        <w:rPr>
          <w:sz w:val="24"/>
          <w:szCs w:val="24"/>
        </w:rPr>
        <w:t>online</w:t>
      </w:r>
      <w:r w:rsidR="00E11104" w:rsidRPr="00607E8A">
        <w:rPr>
          <w:sz w:val="24"/>
          <w:szCs w:val="24"/>
        </w:rPr>
        <w:t>, a konferencia nyelvei: magyar</w:t>
      </w:r>
      <w:r w:rsidR="002E1ABB" w:rsidRPr="00607E8A">
        <w:rPr>
          <w:sz w:val="24"/>
          <w:szCs w:val="24"/>
        </w:rPr>
        <w:t>, angol</w:t>
      </w:r>
      <w:r w:rsidRPr="00607E8A">
        <w:rPr>
          <w:sz w:val="24"/>
          <w:szCs w:val="24"/>
        </w:rPr>
        <w:t>)</w:t>
      </w:r>
    </w:p>
    <w:p w14:paraId="4862483E" w14:textId="77777777" w:rsidR="00E52B3C" w:rsidRPr="003F19F8" w:rsidRDefault="00E52B3C" w:rsidP="00276E1E">
      <w:pPr>
        <w:ind w:left="-851"/>
        <w:jc w:val="center"/>
        <w:rPr>
          <w:sz w:val="22"/>
          <w:szCs w:val="22"/>
        </w:rPr>
      </w:pPr>
    </w:p>
    <w:p w14:paraId="5916F3A1" w14:textId="441E041B" w:rsidR="005B63FC" w:rsidRDefault="005B63FC" w:rsidP="000A7949">
      <w:pPr>
        <w:spacing w:after="240"/>
        <w:rPr>
          <w:b/>
          <w:bCs/>
          <w:color w:val="0070C0"/>
          <w:sz w:val="24"/>
          <w:szCs w:val="24"/>
          <w:u w:val="single"/>
        </w:rPr>
      </w:pPr>
      <w:r w:rsidRPr="00677F72">
        <w:rPr>
          <w:b/>
          <w:bCs/>
          <w:color w:val="0070C0"/>
          <w:sz w:val="24"/>
          <w:szCs w:val="24"/>
          <w:u w:val="single"/>
        </w:rPr>
        <w:t xml:space="preserve">A konferencia </w:t>
      </w:r>
      <w:r w:rsidR="004C15D4" w:rsidRPr="00677F72">
        <w:rPr>
          <w:b/>
          <w:bCs/>
          <w:color w:val="0070C0"/>
          <w:sz w:val="24"/>
          <w:szCs w:val="24"/>
          <w:u w:val="single"/>
        </w:rPr>
        <w:t xml:space="preserve">tematikus </w:t>
      </w:r>
      <w:r w:rsidRPr="00677F72">
        <w:rPr>
          <w:b/>
          <w:bCs/>
          <w:color w:val="0070C0"/>
          <w:sz w:val="24"/>
          <w:szCs w:val="24"/>
          <w:u w:val="single"/>
        </w:rPr>
        <w:t>célja</w:t>
      </w:r>
      <w:r w:rsidR="004C15D4" w:rsidRPr="00677F72">
        <w:rPr>
          <w:b/>
          <w:bCs/>
          <w:color w:val="0070C0"/>
          <w:sz w:val="24"/>
          <w:szCs w:val="24"/>
          <w:u w:val="single"/>
        </w:rPr>
        <w:t>:</w:t>
      </w:r>
    </w:p>
    <w:p w14:paraId="42566872" w14:textId="77777777" w:rsidR="001135F2" w:rsidRDefault="002E1ABB" w:rsidP="002E1ABB">
      <w:pPr>
        <w:ind w:firstLine="284"/>
        <w:jc w:val="both"/>
        <w:rPr>
          <w:sz w:val="24"/>
          <w:szCs w:val="24"/>
        </w:rPr>
      </w:pPr>
      <w:r w:rsidRPr="002E1ABB">
        <w:rPr>
          <w:sz w:val="24"/>
          <w:szCs w:val="24"/>
        </w:rPr>
        <w:t>A konferencia két évfordulót kapcsol össze: 2025 novemberében lett 200 éves a Magyar Tudományos Akadémia és 2026-ban 100 éves a magyar Waldorf-mozgalom. A kezdeményezés</w:t>
      </w:r>
      <w:r w:rsidR="00E52B3C">
        <w:rPr>
          <w:sz w:val="24"/>
          <w:szCs w:val="24"/>
        </w:rPr>
        <w:t xml:space="preserve">t </w:t>
      </w:r>
      <w:r w:rsidRPr="002E1ABB">
        <w:rPr>
          <w:sz w:val="24"/>
          <w:szCs w:val="24"/>
        </w:rPr>
        <w:t xml:space="preserve">az Akadémia </w:t>
      </w:r>
      <w:r w:rsidR="00E52B3C">
        <w:rPr>
          <w:sz w:val="24"/>
          <w:szCs w:val="24"/>
        </w:rPr>
        <w:t>Gazdaság-, Jog- és Társadalomtudomány Szakbizottsága indította el</w:t>
      </w:r>
      <w:r w:rsidR="000A7949">
        <w:rPr>
          <w:sz w:val="24"/>
          <w:szCs w:val="24"/>
        </w:rPr>
        <w:t xml:space="preserve"> Bagladi Orsolya nyelvésszel és Waldorf-pedagógussal együttműködve</w:t>
      </w:r>
      <w:r w:rsidR="00E52B3C">
        <w:rPr>
          <w:sz w:val="24"/>
          <w:szCs w:val="24"/>
        </w:rPr>
        <w:t>,</w:t>
      </w:r>
      <w:r w:rsidR="000A7949">
        <w:rPr>
          <w:sz w:val="24"/>
          <w:szCs w:val="24"/>
        </w:rPr>
        <w:t xml:space="preserve"> majd a Waldorf Pedagógiai Intézet kapcsolódásáv</w:t>
      </w:r>
      <w:r w:rsidR="0050010E">
        <w:rPr>
          <w:sz w:val="24"/>
          <w:szCs w:val="24"/>
        </w:rPr>
        <w:t>al</w:t>
      </w:r>
      <w:r w:rsidR="000A7949">
        <w:rPr>
          <w:sz w:val="24"/>
          <w:szCs w:val="24"/>
        </w:rPr>
        <w:t xml:space="preserve">. </w:t>
      </w:r>
    </w:p>
    <w:p w14:paraId="3C86C8DE" w14:textId="6725204A" w:rsidR="001135F2" w:rsidRDefault="00D46757" w:rsidP="002E1AB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52B3C">
        <w:rPr>
          <w:sz w:val="24"/>
          <w:szCs w:val="24"/>
        </w:rPr>
        <w:t xml:space="preserve">z MTA </w:t>
      </w:r>
      <w:r w:rsidR="002E1ABB" w:rsidRPr="002E1ABB">
        <w:rPr>
          <w:sz w:val="24"/>
          <w:szCs w:val="24"/>
        </w:rPr>
        <w:t xml:space="preserve">veszprémi ünnepségsorozatának részeként </w:t>
      </w:r>
      <w:r w:rsidR="000A7949">
        <w:rPr>
          <w:sz w:val="24"/>
          <w:szCs w:val="24"/>
        </w:rPr>
        <w:t>a konferencia</w:t>
      </w:r>
      <w:r>
        <w:rPr>
          <w:sz w:val="24"/>
          <w:szCs w:val="24"/>
        </w:rPr>
        <w:t xml:space="preserve"> célja</w:t>
      </w:r>
      <w:r w:rsidR="000A7949">
        <w:rPr>
          <w:sz w:val="24"/>
          <w:szCs w:val="24"/>
        </w:rPr>
        <w:t xml:space="preserve"> </w:t>
      </w:r>
      <w:r w:rsidR="002E1ABB" w:rsidRPr="002E1ABB">
        <w:rPr>
          <w:sz w:val="24"/>
          <w:szCs w:val="24"/>
        </w:rPr>
        <w:t>teret ad</w:t>
      </w:r>
      <w:r>
        <w:rPr>
          <w:sz w:val="24"/>
          <w:szCs w:val="24"/>
        </w:rPr>
        <w:t>ni</w:t>
      </w:r>
      <w:r w:rsidR="002E1ABB" w:rsidRPr="002E1ABB">
        <w:rPr>
          <w:sz w:val="24"/>
          <w:szCs w:val="24"/>
        </w:rPr>
        <w:t xml:space="preserve"> annak, hogy a magyar tudományos </w:t>
      </w:r>
      <w:r w:rsidR="00E52B3C">
        <w:rPr>
          <w:sz w:val="24"/>
          <w:szCs w:val="24"/>
        </w:rPr>
        <w:t>közgondolkodás is mérlegre tehesse</w:t>
      </w:r>
      <w:r w:rsidR="002E1ABB" w:rsidRPr="002E1ABB">
        <w:rPr>
          <w:sz w:val="24"/>
          <w:szCs w:val="24"/>
        </w:rPr>
        <w:t xml:space="preserve"> a magyar Waldorf-világ által elért eredményeket, értékeket</w:t>
      </w:r>
      <w:r w:rsidR="002E1ABB">
        <w:rPr>
          <w:sz w:val="24"/>
          <w:szCs w:val="24"/>
        </w:rPr>
        <w:t xml:space="preserve">, </w:t>
      </w:r>
      <w:r w:rsidR="001135F2">
        <w:rPr>
          <w:sz w:val="24"/>
          <w:szCs w:val="24"/>
        </w:rPr>
        <w:t>továbbá erősít</w:t>
      </w:r>
      <w:r>
        <w:rPr>
          <w:sz w:val="24"/>
          <w:szCs w:val="24"/>
        </w:rPr>
        <w:t>eni</w:t>
      </w:r>
      <w:r w:rsidR="001135F2">
        <w:rPr>
          <w:sz w:val="24"/>
          <w:szCs w:val="24"/>
        </w:rPr>
        <w:t xml:space="preserve"> a kommunikációt a Waldorf-kutatók között. </w:t>
      </w:r>
      <w:r>
        <w:rPr>
          <w:sz w:val="24"/>
          <w:szCs w:val="24"/>
        </w:rPr>
        <w:t>Egyúttal</w:t>
      </w:r>
      <w:r w:rsidR="001135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szervezők </w:t>
      </w:r>
      <w:r w:rsidR="001135F2">
        <w:rPr>
          <w:sz w:val="24"/>
          <w:szCs w:val="24"/>
        </w:rPr>
        <w:t>s</w:t>
      </w:r>
      <w:r w:rsidR="002E1ABB" w:rsidRPr="002E1ABB">
        <w:rPr>
          <w:sz w:val="24"/>
          <w:szCs w:val="24"/>
        </w:rPr>
        <w:t>zándék</w:t>
      </w:r>
      <w:r>
        <w:rPr>
          <w:sz w:val="24"/>
          <w:szCs w:val="24"/>
        </w:rPr>
        <w:t>a</w:t>
      </w:r>
      <w:r w:rsidR="002E1ABB" w:rsidRPr="002E1ABB">
        <w:rPr>
          <w:sz w:val="24"/>
          <w:szCs w:val="24"/>
        </w:rPr>
        <w:t xml:space="preserve"> hírét vinni a nagyvilág felé, hogy a Waldorf-pedagógiai mozgalom 100 éve van jelen Magyarországon.</w:t>
      </w:r>
      <w:r w:rsidR="002E1ABB">
        <w:rPr>
          <w:sz w:val="24"/>
          <w:szCs w:val="24"/>
        </w:rPr>
        <w:t xml:space="preserve"> </w:t>
      </w:r>
    </w:p>
    <w:p w14:paraId="106576E4" w14:textId="4CDA80E7" w:rsidR="001135F2" w:rsidRDefault="001135F2" w:rsidP="002E1AB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E1ABB" w:rsidRPr="002E1ABB">
        <w:rPr>
          <w:sz w:val="24"/>
          <w:szCs w:val="24"/>
        </w:rPr>
        <w:t>él tolmáccsá válni</w:t>
      </w:r>
      <w:r w:rsidR="002E1ABB">
        <w:rPr>
          <w:sz w:val="24"/>
          <w:szCs w:val="24"/>
        </w:rPr>
        <w:t xml:space="preserve"> a </w:t>
      </w:r>
      <w:r w:rsidR="002E1ABB" w:rsidRPr="002E1ABB">
        <w:rPr>
          <w:sz w:val="24"/>
          <w:szCs w:val="24"/>
        </w:rPr>
        <w:t>tudomány és nevelésművészet között. A Waldorf-világból és az állami szférából egyaránt érkeznek meghívott előadók, akiket arra biztat</w:t>
      </w:r>
      <w:r w:rsidR="002E1ABB">
        <w:rPr>
          <w:sz w:val="24"/>
          <w:szCs w:val="24"/>
        </w:rPr>
        <w:t>t</w:t>
      </w:r>
      <w:r w:rsidR="00D46757">
        <w:rPr>
          <w:sz w:val="24"/>
          <w:szCs w:val="24"/>
        </w:rPr>
        <w:t>ak</w:t>
      </w:r>
      <w:r w:rsidR="002E1ABB" w:rsidRPr="002E1ABB">
        <w:rPr>
          <w:sz w:val="24"/>
          <w:szCs w:val="24"/>
        </w:rPr>
        <w:t>, hogy azt mutassák</w:t>
      </w:r>
      <w:r w:rsidR="006B4164">
        <w:rPr>
          <w:sz w:val="24"/>
          <w:szCs w:val="24"/>
        </w:rPr>
        <w:t xml:space="preserve"> be</w:t>
      </w:r>
      <w:r w:rsidR="002E1ABB" w:rsidRPr="002E1ABB">
        <w:rPr>
          <w:sz w:val="24"/>
          <w:szCs w:val="24"/>
        </w:rPr>
        <w:t xml:space="preserve">, miként tudnak a személyes kutatási területükön hidat verni </w:t>
      </w:r>
      <w:r w:rsidR="00D82636">
        <w:rPr>
          <w:sz w:val="24"/>
          <w:szCs w:val="24"/>
        </w:rPr>
        <w:t>az alternatív neveléstudományi értékek felmutatásával.</w:t>
      </w:r>
    </w:p>
    <w:p w14:paraId="23F3D540" w14:textId="5DDF7423" w:rsidR="002E1ABB" w:rsidRPr="002E1ABB" w:rsidRDefault="002E1ABB" w:rsidP="002E1ABB">
      <w:pPr>
        <w:ind w:firstLine="284"/>
        <w:jc w:val="both"/>
        <w:rPr>
          <w:sz w:val="24"/>
          <w:szCs w:val="24"/>
        </w:rPr>
      </w:pPr>
      <w:r w:rsidRPr="002E1ABB">
        <w:rPr>
          <w:sz w:val="24"/>
          <w:szCs w:val="24"/>
        </w:rPr>
        <w:t>Szeretettel várj</w:t>
      </w:r>
      <w:r w:rsidR="005C3370">
        <w:rPr>
          <w:sz w:val="24"/>
          <w:szCs w:val="24"/>
        </w:rPr>
        <w:t>ák</w:t>
      </w:r>
      <w:r w:rsidRPr="002E1ABB">
        <w:rPr>
          <w:sz w:val="24"/>
          <w:szCs w:val="24"/>
        </w:rPr>
        <w:t xml:space="preserve"> a kutatókon túl a Waldorf-pedagógusokat, -szülőket és azokat az egyetemi hallgatókat és 12-13.-os diákokat is, akik betekintést szeretnének nyerni a</w:t>
      </w:r>
      <w:r w:rsidR="00E52B3C">
        <w:rPr>
          <w:sz w:val="24"/>
          <w:szCs w:val="24"/>
        </w:rPr>
        <w:t xml:space="preserve"> Waldorf-mozgalom alternatív</w:t>
      </w:r>
      <w:r w:rsidRPr="002E1ABB">
        <w:rPr>
          <w:sz w:val="24"/>
          <w:szCs w:val="24"/>
        </w:rPr>
        <w:t xml:space="preserve"> pedagógia</w:t>
      </w:r>
      <w:r w:rsidR="00E52B3C">
        <w:rPr>
          <w:sz w:val="24"/>
          <w:szCs w:val="24"/>
        </w:rPr>
        <w:t>- és neveléstudományába</w:t>
      </w:r>
      <w:r w:rsidRPr="002E1ABB">
        <w:rPr>
          <w:sz w:val="24"/>
          <w:szCs w:val="24"/>
        </w:rPr>
        <w:t>.</w:t>
      </w:r>
    </w:p>
    <w:p w14:paraId="2C65EEFC" w14:textId="77777777" w:rsidR="002E1ABB" w:rsidRDefault="002E1ABB" w:rsidP="00265937">
      <w:pPr>
        <w:ind w:left="-851"/>
        <w:jc w:val="center"/>
        <w:rPr>
          <w:b/>
          <w:bCs/>
          <w:color w:val="0070C0"/>
          <w:sz w:val="24"/>
          <w:szCs w:val="24"/>
          <w:u w:val="single"/>
        </w:rPr>
      </w:pPr>
    </w:p>
    <w:p w14:paraId="349736F8" w14:textId="49F8D062" w:rsidR="00BD65D3" w:rsidRDefault="00EC7B60" w:rsidP="004B3973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B57605">
        <w:rPr>
          <w:b/>
          <w:bCs/>
          <w:color w:val="0070C0"/>
          <w:sz w:val="28"/>
          <w:szCs w:val="28"/>
          <w:u w:val="single"/>
        </w:rPr>
        <w:lastRenderedPageBreak/>
        <w:t>A konferencia programja:</w:t>
      </w:r>
    </w:p>
    <w:p w14:paraId="11666126" w14:textId="77777777" w:rsidR="00F0716F" w:rsidRDefault="00F0716F" w:rsidP="004B3973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57820687" w14:textId="77777777" w:rsid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>8:30–9:00 Regisztráció</w:t>
      </w:r>
    </w:p>
    <w:p w14:paraId="2EF2A138" w14:textId="3CA6600C" w:rsidR="00D82636" w:rsidRPr="00F0716F" w:rsidRDefault="00D82636" w:rsidP="00F0716F">
      <w:pPr>
        <w:jc w:val="both"/>
        <w:rPr>
          <w:sz w:val="24"/>
          <w:szCs w:val="24"/>
        </w:rPr>
      </w:pPr>
      <w:r w:rsidRPr="00D82636">
        <w:rPr>
          <w:b/>
          <w:bCs/>
          <w:sz w:val="24"/>
          <w:szCs w:val="24"/>
        </w:rPr>
        <w:t>Moderátor:</w:t>
      </w:r>
      <w:r>
        <w:rPr>
          <w:sz w:val="24"/>
          <w:szCs w:val="24"/>
        </w:rPr>
        <w:t xml:space="preserve"> Bagladi Orsolya</w:t>
      </w:r>
    </w:p>
    <w:p w14:paraId="32415E02" w14:textId="4868BB4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9:00–9:10 Megnyitó, köszöntő – </w:t>
      </w:r>
      <w:r w:rsidRPr="00F0716F">
        <w:rPr>
          <w:b/>
          <w:bCs/>
          <w:sz w:val="24"/>
          <w:szCs w:val="24"/>
        </w:rPr>
        <w:t>Garaczi Imre</w:t>
      </w:r>
      <w:r w:rsidR="00E52B3C">
        <w:rPr>
          <w:sz w:val="24"/>
          <w:szCs w:val="24"/>
        </w:rPr>
        <w:t xml:space="preserve"> elnök, MTA-VEAB, GJTSZB</w:t>
      </w:r>
    </w:p>
    <w:p w14:paraId="10C03AF6" w14:textId="77777777" w:rsidR="00F0716F" w:rsidRPr="00F0716F" w:rsidRDefault="00F0716F" w:rsidP="00F0716F">
      <w:pPr>
        <w:jc w:val="both"/>
        <w:rPr>
          <w:sz w:val="24"/>
          <w:szCs w:val="24"/>
        </w:rPr>
      </w:pPr>
    </w:p>
    <w:p w14:paraId="39A2A6BD" w14:textId="77777777" w:rsidR="00F0716F" w:rsidRPr="00F0716F" w:rsidRDefault="00F0716F" w:rsidP="00F0716F">
      <w:pPr>
        <w:jc w:val="center"/>
        <w:rPr>
          <w:b/>
          <w:bCs/>
          <w:sz w:val="28"/>
          <w:szCs w:val="28"/>
          <w:u w:val="single"/>
        </w:rPr>
      </w:pPr>
      <w:r w:rsidRPr="00F0716F">
        <w:rPr>
          <w:b/>
          <w:bCs/>
          <w:color w:val="0070C0"/>
          <w:sz w:val="28"/>
          <w:szCs w:val="28"/>
          <w:u w:val="single"/>
        </w:rPr>
        <w:t>Plenáris előadások</w:t>
      </w:r>
    </w:p>
    <w:p w14:paraId="2FE3836B" w14:textId="77777777" w:rsidR="00F0716F" w:rsidRPr="00F0716F" w:rsidRDefault="00F0716F" w:rsidP="00F0716F">
      <w:pPr>
        <w:jc w:val="both"/>
        <w:rPr>
          <w:sz w:val="24"/>
          <w:szCs w:val="24"/>
        </w:rPr>
      </w:pPr>
    </w:p>
    <w:p w14:paraId="7CAF5C68" w14:textId="77777777" w:rsidR="003A7431" w:rsidRPr="003A7431" w:rsidRDefault="00F0716F" w:rsidP="003A7431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9:10–9:35 </w:t>
      </w:r>
      <w:r w:rsidRPr="00F0716F">
        <w:rPr>
          <w:b/>
          <w:bCs/>
          <w:sz w:val="24"/>
          <w:szCs w:val="24"/>
        </w:rPr>
        <w:t>Kath Bransby:</w:t>
      </w:r>
      <w:r w:rsidRPr="00F0716F">
        <w:rPr>
          <w:sz w:val="24"/>
          <w:szCs w:val="24"/>
        </w:rPr>
        <w:t xml:space="preserve"> </w:t>
      </w:r>
      <w:r w:rsidR="003A7431" w:rsidRPr="003A7431">
        <w:rPr>
          <w:sz w:val="24"/>
          <w:szCs w:val="24"/>
        </w:rPr>
        <w:t>Holding the Tension: Criticality, collaboration, and integrity</w:t>
      </w:r>
    </w:p>
    <w:p w14:paraId="463562C8" w14:textId="6E78EBCD" w:rsidR="00F0716F" w:rsidRPr="00F0716F" w:rsidRDefault="003A7431" w:rsidP="003A7431">
      <w:pPr>
        <w:jc w:val="both"/>
        <w:rPr>
          <w:sz w:val="24"/>
          <w:szCs w:val="24"/>
        </w:rPr>
      </w:pPr>
      <w:r w:rsidRPr="003A7431">
        <w:rPr>
          <w:sz w:val="24"/>
          <w:szCs w:val="24"/>
        </w:rPr>
        <w:t>in Waldorf education</w:t>
      </w:r>
    </w:p>
    <w:p w14:paraId="091B745E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9:40–10:05 </w:t>
      </w:r>
      <w:r w:rsidRPr="00F0716F">
        <w:rPr>
          <w:b/>
          <w:bCs/>
          <w:sz w:val="24"/>
          <w:szCs w:val="24"/>
        </w:rPr>
        <w:t>Mesterházy Mária:</w:t>
      </w:r>
      <w:r w:rsidRPr="00F0716F">
        <w:rPr>
          <w:sz w:val="24"/>
          <w:szCs w:val="24"/>
        </w:rPr>
        <w:t xml:space="preserve"> „…</w:t>
      </w:r>
      <w:r w:rsidRPr="00F0716F">
        <w:rPr>
          <w:i/>
          <w:iCs/>
          <w:sz w:val="24"/>
          <w:szCs w:val="24"/>
        </w:rPr>
        <w:t>csak úgy teremhet jó gyümölcsöt, ha áldozati tettekre épül</w:t>
      </w:r>
      <w:r w:rsidRPr="00F0716F">
        <w:rPr>
          <w:sz w:val="24"/>
          <w:szCs w:val="24"/>
        </w:rPr>
        <w:t>…” dr. Nagy Emilné dr. Göllner Mária iránymutató pedagógiai nézetei a százéves magyar Waldorf-mozgalom tükrében</w:t>
      </w:r>
    </w:p>
    <w:p w14:paraId="7D4BE83A" w14:textId="2E792FDB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10:10–10:35 </w:t>
      </w:r>
      <w:r w:rsidRPr="00F0716F">
        <w:rPr>
          <w:b/>
          <w:bCs/>
          <w:sz w:val="24"/>
          <w:szCs w:val="24"/>
        </w:rPr>
        <w:t>Kiss Endre:</w:t>
      </w:r>
      <w:r w:rsidR="00607E8A">
        <w:rPr>
          <w:b/>
          <w:bCs/>
          <w:sz w:val="24"/>
          <w:szCs w:val="24"/>
        </w:rPr>
        <w:t xml:space="preserve"> </w:t>
      </w:r>
      <w:r w:rsidR="00607E8A" w:rsidRPr="00607E8A">
        <w:rPr>
          <w:sz w:val="24"/>
          <w:szCs w:val="24"/>
        </w:rPr>
        <w:t>Waldorf-oktatás a filozófiák erőterében</w:t>
      </w:r>
    </w:p>
    <w:p w14:paraId="2B737786" w14:textId="73E9258D" w:rsidR="00F0716F" w:rsidRPr="00F0716F" w:rsidRDefault="00F0716F" w:rsidP="00F0716F">
      <w:pPr>
        <w:jc w:val="both"/>
        <w:rPr>
          <w:b/>
          <w:bCs/>
          <w:sz w:val="24"/>
          <w:szCs w:val="24"/>
        </w:rPr>
      </w:pPr>
      <w:r w:rsidRPr="00F0716F">
        <w:rPr>
          <w:sz w:val="24"/>
          <w:szCs w:val="24"/>
        </w:rPr>
        <w:t xml:space="preserve">10:40–11:05 </w:t>
      </w:r>
      <w:r w:rsidRPr="00F0716F">
        <w:rPr>
          <w:b/>
          <w:bCs/>
          <w:sz w:val="24"/>
          <w:szCs w:val="24"/>
        </w:rPr>
        <w:t>Garaczi Imre:</w:t>
      </w:r>
      <w:r w:rsidR="000A7949">
        <w:rPr>
          <w:b/>
          <w:bCs/>
          <w:sz w:val="24"/>
          <w:szCs w:val="24"/>
        </w:rPr>
        <w:t xml:space="preserve"> </w:t>
      </w:r>
      <w:r w:rsidR="000A7949" w:rsidRPr="000A7949">
        <w:rPr>
          <w:sz w:val="24"/>
          <w:szCs w:val="24"/>
        </w:rPr>
        <w:t>Test, szellem, lélek – Rudolf Steiner hatása a 21. században</w:t>
      </w:r>
    </w:p>
    <w:p w14:paraId="07BD10DF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>11:05–11:20 szünet</w:t>
      </w:r>
    </w:p>
    <w:p w14:paraId="7B3CEF88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br/>
      </w:r>
    </w:p>
    <w:p w14:paraId="6BBE4145" w14:textId="66500DD6" w:rsidR="00F0716F" w:rsidRPr="00F0716F" w:rsidRDefault="00F0716F" w:rsidP="00F0716F">
      <w:pPr>
        <w:pStyle w:val="Listaszerbekezds"/>
        <w:numPr>
          <w:ilvl w:val="0"/>
          <w:numId w:val="5"/>
        </w:numPr>
        <w:jc w:val="center"/>
        <w:rPr>
          <w:b/>
          <w:bCs/>
          <w:color w:val="0070C0"/>
          <w:sz w:val="28"/>
          <w:szCs w:val="28"/>
          <w:u w:val="single"/>
        </w:rPr>
      </w:pPr>
      <w:r w:rsidRPr="00F0716F">
        <w:rPr>
          <w:b/>
          <w:bCs/>
          <w:color w:val="0070C0"/>
          <w:sz w:val="28"/>
          <w:szCs w:val="28"/>
          <w:u w:val="single"/>
        </w:rPr>
        <w:t>szekció</w:t>
      </w:r>
    </w:p>
    <w:p w14:paraId="7CDAE07C" w14:textId="77777777" w:rsidR="00F0716F" w:rsidRDefault="00F0716F" w:rsidP="00F0716F">
      <w:pPr>
        <w:jc w:val="both"/>
        <w:rPr>
          <w:sz w:val="24"/>
          <w:szCs w:val="24"/>
        </w:rPr>
      </w:pPr>
    </w:p>
    <w:p w14:paraId="2DBA7927" w14:textId="1CB2255C" w:rsidR="00D82636" w:rsidRPr="00F0716F" w:rsidRDefault="00D82636" w:rsidP="00F0716F">
      <w:pPr>
        <w:jc w:val="both"/>
        <w:rPr>
          <w:sz w:val="24"/>
          <w:szCs w:val="24"/>
        </w:rPr>
      </w:pPr>
      <w:r w:rsidRPr="00D82636">
        <w:rPr>
          <w:b/>
          <w:bCs/>
          <w:sz w:val="24"/>
          <w:szCs w:val="24"/>
        </w:rPr>
        <w:t>Moderátor:</w:t>
      </w:r>
      <w:r>
        <w:rPr>
          <w:sz w:val="24"/>
          <w:szCs w:val="24"/>
        </w:rPr>
        <w:t xml:space="preserve"> Garaczi Imre</w:t>
      </w:r>
    </w:p>
    <w:p w14:paraId="147E12BA" w14:textId="77777777" w:rsidR="003A7431" w:rsidRPr="003A7431" w:rsidRDefault="00F0716F" w:rsidP="003A7431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11:20–11:40 </w:t>
      </w:r>
      <w:r w:rsidRPr="00F0716F">
        <w:rPr>
          <w:b/>
          <w:bCs/>
          <w:sz w:val="24"/>
          <w:szCs w:val="24"/>
        </w:rPr>
        <w:t>Rapos Nóra</w:t>
      </w:r>
      <w:r w:rsidR="00E52B3C" w:rsidRPr="00E52B3C">
        <w:rPr>
          <w:b/>
          <w:bCs/>
          <w:sz w:val="24"/>
          <w:szCs w:val="24"/>
        </w:rPr>
        <w:t>:</w:t>
      </w:r>
      <w:r w:rsidR="003A7431">
        <w:rPr>
          <w:b/>
          <w:bCs/>
          <w:sz w:val="24"/>
          <w:szCs w:val="24"/>
        </w:rPr>
        <w:t xml:space="preserve"> </w:t>
      </w:r>
      <w:r w:rsidR="003A7431" w:rsidRPr="003A7431">
        <w:rPr>
          <w:sz w:val="24"/>
          <w:szCs w:val="24"/>
        </w:rPr>
        <w:t>Kettős tükörben. Hogyan formálja a hallgató a tanárok</w:t>
      </w:r>
    </w:p>
    <w:p w14:paraId="73E2EEF4" w14:textId="43A117A7" w:rsidR="00F0716F" w:rsidRPr="003A7431" w:rsidRDefault="003A7431" w:rsidP="003A7431">
      <w:pPr>
        <w:jc w:val="both"/>
        <w:rPr>
          <w:sz w:val="24"/>
          <w:szCs w:val="24"/>
        </w:rPr>
      </w:pPr>
      <w:r w:rsidRPr="003A7431">
        <w:rPr>
          <w:sz w:val="24"/>
          <w:szCs w:val="24"/>
        </w:rPr>
        <w:t>képzői identitását?</w:t>
      </w:r>
    </w:p>
    <w:p w14:paraId="63F5F4DC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11:40–12:00 </w:t>
      </w:r>
      <w:r w:rsidRPr="00F0716F">
        <w:rPr>
          <w:b/>
          <w:bCs/>
          <w:sz w:val="24"/>
          <w:szCs w:val="24"/>
        </w:rPr>
        <w:t>Kökéndy Ákos:</w:t>
      </w:r>
      <w:r w:rsidRPr="00F0716F">
        <w:rPr>
          <w:sz w:val="24"/>
          <w:szCs w:val="24"/>
        </w:rPr>
        <w:t xml:space="preserve"> A Waldorf-szemlélet megjelenése az állami tanárképzésben</w:t>
      </w:r>
    </w:p>
    <w:p w14:paraId="6DBF7D40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12:00–12:20 </w:t>
      </w:r>
      <w:r w:rsidRPr="00F0716F">
        <w:rPr>
          <w:b/>
          <w:bCs/>
          <w:sz w:val="24"/>
          <w:szCs w:val="24"/>
        </w:rPr>
        <w:t>Kovács Zsuzsa:</w:t>
      </w:r>
      <w:r w:rsidRPr="00F0716F">
        <w:rPr>
          <w:sz w:val="24"/>
          <w:szCs w:val="24"/>
        </w:rPr>
        <w:t xml:space="preserve"> A szakmai önfejlesztés újraértelmezése a felnőttképzésben: agency, kontextus és felelősség</w:t>
      </w:r>
    </w:p>
    <w:p w14:paraId="6634FE94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12:20–12:40 </w:t>
      </w:r>
      <w:r w:rsidRPr="00F0716F">
        <w:rPr>
          <w:b/>
          <w:bCs/>
          <w:sz w:val="24"/>
          <w:szCs w:val="24"/>
        </w:rPr>
        <w:t>Sósné Pintye Mária:</w:t>
      </w:r>
      <w:r w:rsidRPr="00F0716F">
        <w:rPr>
          <w:sz w:val="24"/>
          <w:szCs w:val="24"/>
        </w:rPr>
        <w:t xml:space="preserve"> Biológiai kulturális szakadék, avagy mit tudunk az olvasástanulásról 100 évvel Steiner után</w:t>
      </w:r>
    </w:p>
    <w:p w14:paraId="0C78F46E" w14:textId="37856404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12:40–13:00 </w:t>
      </w:r>
      <w:r w:rsidRPr="00F0716F">
        <w:rPr>
          <w:b/>
          <w:bCs/>
          <w:sz w:val="24"/>
          <w:szCs w:val="24"/>
        </w:rPr>
        <w:t>Keleti Alexandra:</w:t>
      </w:r>
      <w:r w:rsidRPr="00F0716F">
        <w:rPr>
          <w:sz w:val="24"/>
          <w:szCs w:val="24"/>
        </w:rPr>
        <w:t xml:space="preserve"> Hogyan tanítunk olvasni 100 évvel Steiner után – gyakorló Waldorf-tanárok szemszögéből</w:t>
      </w:r>
    </w:p>
    <w:p w14:paraId="1745DC95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>13:00–13:40 ebédszünet</w:t>
      </w:r>
    </w:p>
    <w:p w14:paraId="6E2BF194" w14:textId="135AB28A" w:rsidR="00F0716F" w:rsidRPr="00F0716F" w:rsidRDefault="00F0716F" w:rsidP="00F0716F">
      <w:pPr>
        <w:jc w:val="both"/>
        <w:rPr>
          <w:sz w:val="24"/>
          <w:szCs w:val="24"/>
        </w:rPr>
      </w:pPr>
    </w:p>
    <w:p w14:paraId="26DFB679" w14:textId="4863E360" w:rsidR="00F0716F" w:rsidRPr="00F0716F" w:rsidRDefault="00F0716F" w:rsidP="00F0716F">
      <w:pPr>
        <w:pStyle w:val="Listaszerbekezds"/>
        <w:numPr>
          <w:ilvl w:val="0"/>
          <w:numId w:val="5"/>
        </w:numPr>
        <w:jc w:val="center"/>
        <w:rPr>
          <w:b/>
          <w:bCs/>
          <w:color w:val="0070C0"/>
          <w:sz w:val="28"/>
          <w:szCs w:val="28"/>
          <w:u w:val="single"/>
        </w:rPr>
      </w:pPr>
      <w:r w:rsidRPr="00F0716F">
        <w:rPr>
          <w:b/>
          <w:bCs/>
          <w:color w:val="0070C0"/>
          <w:sz w:val="28"/>
          <w:szCs w:val="28"/>
          <w:u w:val="single"/>
        </w:rPr>
        <w:t>szekció</w:t>
      </w:r>
    </w:p>
    <w:p w14:paraId="6F681599" w14:textId="77777777" w:rsidR="00F0716F" w:rsidRDefault="00F0716F" w:rsidP="00F0716F">
      <w:pPr>
        <w:jc w:val="both"/>
        <w:rPr>
          <w:sz w:val="24"/>
          <w:szCs w:val="24"/>
        </w:rPr>
      </w:pPr>
    </w:p>
    <w:p w14:paraId="0EDB8EE3" w14:textId="32C3F0DC" w:rsidR="00D82636" w:rsidRPr="00D82636" w:rsidRDefault="00D82636" w:rsidP="00F0716F">
      <w:pPr>
        <w:jc w:val="both"/>
        <w:rPr>
          <w:b/>
          <w:bCs/>
          <w:sz w:val="24"/>
          <w:szCs w:val="24"/>
        </w:rPr>
      </w:pPr>
      <w:r w:rsidRPr="00D82636">
        <w:rPr>
          <w:b/>
          <w:bCs/>
          <w:sz w:val="24"/>
          <w:szCs w:val="24"/>
        </w:rPr>
        <w:t xml:space="preserve">Moderátor: </w:t>
      </w:r>
    </w:p>
    <w:p w14:paraId="07118007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13:40–14:00 </w:t>
      </w:r>
      <w:r w:rsidRPr="00F0716F">
        <w:rPr>
          <w:b/>
          <w:bCs/>
          <w:sz w:val="24"/>
          <w:szCs w:val="24"/>
        </w:rPr>
        <w:t>Krivácsy Zoltán:</w:t>
      </w:r>
      <w:r w:rsidRPr="00F0716F">
        <w:rPr>
          <w:sz w:val="24"/>
          <w:szCs w:val="24"/>
        </w:rPr>
        <w:t xml:space="preserve"> Szellemtudomány és a matematika tanítása a Waldorf-iskolák felső tagozatán</w:t>
      </w:r>
    </w:p>
    <w:p w14:paraId="45694052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14:00–14:20 </w:t>
      </w:r>
      <w:r w:rsidRPr="00F0716F">
        <w:rPr>
          <w:b/>
          <w:bCs/>
          <w:sz w:val="24"/>
          <w:szCs w:val="24"/>
        </w:rPr>
        <w:t>Mihálcz Dóra:</w:t>
      </w:r>
      <w:r w:rsidRPr="00F0716F">
        <w:rPr>
          <w:sz w:val="24"/>
          <w:szCs w:val="24"/>
        </w:rPr>
        <w:t xml:space="preserve"> Nevelésművészet és művészettel nevelés a Waldorf-iskola első nyolc osztályában az euritmia-mozgásművészet és a fizikatanítás segítségével</w:t>
      </w:r>
    </w:p>
    <w:p w14:paraId="71D550F8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14:20–14:40 </w:t>
      </w:r>
      <w:r w:rsidRPr="00F0716F">
        <w:rPr>
          <w:b/>
          <w:bCs/>
          <w:sz w:val="24"/>
          <w:szCs w:val="24"/>
        </w:rPr>
        <w:t>Grama László:</w:t>
      </w:r>
      <w:r w:rsidRPr="00F0716F">
        <w:rPr>
          <w:sz w:val="24"/>
          <w:szCs w:val="24"/>
        </w:rPr>
        <w:t xml:space="preserve"> Hogyan tanítsunk fizikát? Út az egyetemtől a Waldorf-iskoláig</w:t>
      </w:r>
    </w:p>
    <w:p w14:paraId="788FA495" w14:textId="19801DBE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14:40–15:00 </w:t>
      </w:r>
      <w:r w:rsidRPr="00F0716F">
        <w:rPr>
          <w:b/>
          <w:bCs/>
          <w:sz w:val="24"/>
          <w:szCs w:val="24"/>
        </w:rPr>
        <w:t>Molnár Blanka:</w:t>
      </w:r>
      <w:r w:rsidRPr="00F0716F">
        <w:rPr>
          <w:sz w:val="24"/>
          <w:szCs w:val="24"/>
        </w:rPr>
        <w:t xml:space="preserve"> A fenntarthatóságra nevelés mint rejtett tanterv a Waldorf-pedagógiában</w:t>
      </w:r>
    </w:p>
    <w:p w14:paraId="39A9D321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>15:00–15:20 szünet</w:t>
      </w:r>
    </w:p>
    <w:p w14:paraId="43155B26" w14:textId="6301D20C" w:rsidR="00F0716F" w:rsidRPr="00F0716F" w:rsidRDefault="00F0716F" w:rsidP="00F0716F">
      <w:pPr>
        <w:jc w:val="both"/>
        <w:rPr>
          <w:sz w:val="24"/>
          <w:szCs w:val="24"/>
        </w:rPr>
      </w:pPr>
    </w:p>
    <w:p w14:paraId="2556A98E" w14:textId="0EDACE89" w:rsidR="00F0716F" w:rsidRPr="00F0716F" w:rsidRDefault="00F0716F" w:rsidP="00F0716F">
      <w:pPr>
        <w:pStyle w:val="Listaszerbekezds"/>
        <w:numPr>
          <w:ilvl w:val="0"/>
          <w:numId w:val="5"/>
        </w:numPr>
        <w:jc w:val="center"/>
        <w:rPr>
          <w:b/>
          <w:bCs/>
          <w:color w:val="31849B" w:themeColor="accent5" w:themeShade="BF"/>
          <w:sz w:val="28"/>
          <w:szCs w:val="28"/>
          <w:u w:val="single"/>
        </w:rPr>
      </w:pPr>
      <w:r w:rsidRPr="00F0716F">
        <w:rPr>
          <w:b/>
          <w:bCs/>
          <w:color w:val="31849B" w:themeColor="accent5" w:themeShade="BF"/>
          <w:sz w:val="28"/>
          <w:szCs w:val="28"/>
          <w:u w:val="single"/>
        </w:rPr>
        <w:t>szekció</w:t>
      </w:r>
    </w:p>
    <w:p w14:paraId="08B383E2" w14:textId="77777777" w:rsidR="00F0716F" w:rsidRDefault="00F0716F" w:rsidP="00F0716F">
      <w:pPr>
        <w:jc w:val="both"/>
        <w:rPr>
          <w:sz w:val="24"/>
          <w:szCs w:val="24"/>
        </w:rPr>
      </w:pPr>
    </w:p>
    <w:p w14:paraId="5AA3159B" w14:textId="258BC89E" w:rsidR="00D82636" w:rsidRPr="00D82636" w:rsidRDefault="00D82636" w:rsidP="00F0716F">
      <w:pPr>
        <w:jc w:val="both"/>
        <w:rPr>
          <w:b/>
          <w:bCs/>
          <w:sz w:val="24"/>
          <w:szCs w:val="24"/>
        </w:rPr>
      </w:pPr>
      <w:r w:rsidRPr="00D82636">
        <w:rPr>
          <w:b/>
          <w:bCs/>
          <w:sz w:val="24"/>
          <w:szCs w:val="24"/>
        </w:rPr>
        <w:t xml:space="preserve">Moderátor: </w:t>
      </w:r>
    </w:p>
    <w:p w14:paraId="69D719AA" w14:textId="5B3A2CA1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15:20–15:40 </w:t>
      </w:r>
      <w:r w:rsidR="00E52B3C" w:rsidRPr="00E52B3C">
        <w:rPr>
          <w:b/>
          <w:bCs/>
          <w:sz w:val="24"/>
          <w:szCs w:val="24"/>
        </w:rPr>
        <w:t xml:space="preserve">Langerné </w:t>
      </w:r>
      <w:r w:rsidRPr="00F0716F">
        <w:rPr>
          <w:b/>
          <w:bCs/>
          <w:sz w:val="24"/>
          <w:szCs w:val="24"/>
        </w:rPr>
        <w:t>Buchwald Judit:</w:t>
      </w:r>
      <w:r w:rsidRPr="00F0716F">
        <w:rPr>
          <w:sz w:val="24"/>
          <w:szCs w:val="24"/>
        </w:rPr>
        <w:t> </w:t>
      </w:r>
      <w:r w:rsidR="00E52B3C" w:rsidRPr="00E52B3C">
        <w:rPr>
          <w:sz w:val="24"/>
          <w:szCs w:val="24"/>
        </w:rPr>
        <w:t>Alternativitás a magyar közoktatásban: a Waldorf-iskolák helye és szerepe a közoktatás pluralizálódásában</w:t>
      </w:r>
    </w:p>
    <w:p w14:paraId="7C00812C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lastRenderedPageBreak/>
        <w:t xml:space="preserve">15:40–16:00 </w:t>
      </w:r>
      <w:r w:rsidRPr="00F0716F">
        <w:rPr>
          <w:b/>
          <w:bCs/>
          <w:sz w:val="24"/>
          <w:szCs w:val="24"/>
        </w:rPr>
        <w:t>Bagladi Orsolya:</w:t>
      </w:r>
      <w:r w:rsidRPr="00F0716F">
        <w:rPr>
          <w:sz w:val="24"/>
          <w:szCs w:val="24"/>
        </w:rPr>
        <w:t xml:space="preserve"> Nyelvtudomány és nevelésművészet a Waldorf-iskolák felső tagozatán, avagy a Waldorf-gimnáziumban</w:t>
      </w:r>
    </w:p>
    <w:p w14:paraId="3A685CD6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16:00–16:20 </w:t>
      </w:r>
      <w:r w:rsidRPr="00F0716F">
        <w:rPr>
          <w:b/>
          <w:bCs/>
          <w:sz w:val="24"/>
          <w:szCs w:val="24"/>
        </w:rPr>
        <w:t>Tokaji Balázs:</w:t>
      </w:r>
      <w:r w:rsidRPr="00F0716F">
        <w:rPr>
          <w:sz w:val="24"/>
          <w:szCs w:val="24"/>
        </w:rPr>
        <w:t xml:space="preserve"> A zenei nevelés kezdete és jelene a magyar Waldorf-iskolákban (online)</w:t>
      </w:r>
    </w:p>
    <w:p w14:paraId="1C15245B" w14:textId="77777777" w:rsidR="00607E8A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16:20–16:40 </w:t>
      </w:r>
      <w:r w:rsidRPr="00F0716F">
        <w:rPr>
          <w:b/>
          <w:bCs/>
          <w:sz w:val="24"/>
          <w:szCs w:val="24"/>
        </w:rPr>
        <w:t>Mészáros Tímea:</w:t>
      </w:r>
      <w:r w:rsidRPr="00F0716F">
        <w:rPr>
          <w:sz w:val="24"/>
          <w:szCs w:val="24"/>
        </w:rPr>
        <w:t xml:space="preserve"> A kreatív tanárság értelmezései a Waldorf-pedagógiában (online)</w:t>
      </w:r>
    </w:p>
    <w:p w14:paraId="3129805E" w14:textId="722083C8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>16:40–17:00 szünet</w:t>
      </w:r>
      <w:r w:rsidRPr="00F0716F">
        <w:rPr>
          <w:sz w:val="24"/>
          <w:szCs w:val="24"/>
        </w:rPr>
        <w:br/>
      </w:r>
    </w:p>
    <w:p w14:paraId="202E7097" w14:textId="085DD7EA" w:rsidR="00F0716F" w:rsidRPr="00F0716F" w:rsidRDefault="00F0716F" w:rsidP="00F0716F">
      <w:pPr>
        <w:jc w:val="center"/>
        <w:rPr>
          <w:b/>
          <w:bCs/>
          <w:color w:val="0070C0"/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4. </w:t>
      </w:r>
      <w:r w:rsidRPr="00F0716F">
        <w:rPr>
          <w:b/>
          <w:bCs/>
          <w:color w:val="0070C0"/>
          <w:sz w:val="24"/>
          <w:szCs w:val="24"/>
          <w:u w:val="single"/>
        </w:rPr>
        <w:t>szekció</w:t>
      </w:r>
    </w:p>
    <w:p w14:paraId="30A20D8C" w14:textId="77777777" w:rsidR="00F0716F" w:rsidRPr="00F0716F" w:rsidRDefault="00F0716F" w:rsidP="00F0716F">
      <w:pPr>
        <w:jc w:val="both"/>
        <w:rPr>
          <w:sz w:val="24"/>
          <w:szCs w:val="24"/>
        </w:rPr>
      </w:pPr>
    </w:p>
    <w:p w14:paraId="53EE92A5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17:00–17:20 </w:t>
      </w:r>
      <w:r w:rsidRPr="00F0716F">
        <w:rPr>
          <w:b/>
          <w:bCs/>
          <w:sz w:val="24"/>
          <w:szCs w:val="24"/>
        </w:rPr>
        <w:t>Fűzi Beatrix – Dósa Ildikó – Dósa Katalin – Folmeg Márta:</w:t>
      </w:r>
      <w:r w:rsidRPr="00F0716F">
        <w:rPr>
          <w:sz w:val="24"/>
          <w:szCs w:val="24"/>
        </w:rPr>
        <w:t xml:space="preserve"> A hála kifejezésének hatásai az oktatási intézményekben és azon túl (online)</w:t>
      </w:r>
    </w:p>
    <w:p w14:paraId="027C952B" w14:textId="77777777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17:20–17:40 </w:t>
      </w:r>
      <w:r w:rsidRPr="00F0716F">
        <w:rPr>
          <w:b/>
          <w:bCs/>
          <w:sz w:val="24"/>
          <w:szCs w:val="24"/>
        </w:rPr>
        <w:t>Tódor Imre:</w:t>
      </w:r>
      <w:r w:rsidRPr="00F0716F">
        <w:rPr>
          <w:sz w:val="24"/>
          <w:szCs w:val="24"/>
        </w:rPr>
        <w:t xml:space="preserve"> Iskolai szintű szülői önkéntesség és intézményi kultúra: eltérő együttműködési mintázatok analízise</w:t>
      </w:r>
    </w:p>
    <w:p w14:paraId="60BF857B" w14:textId="646C8FDB" w:rsidR="00F0716F" w:rsidRPr="00F0716F" w:rsidRDefault="00F0716F" w:rsidP="00F0716F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17:40–18:00 </w:t>
      </w:r>
      <w:r w:rsidRPr="00F0716F">
        <w:rPr>
          <w:b/>
          <w:bCs/>
          <w:sz w:val="24"/>
          <w:szCs w:val="24"/>
        </w:rPr>
        <w:t>Nagy Bálint:</w:t>
      </w:r>
      <w:r w:rsidRPr="00F0716F">
        <w:rPr>
          <w:sz w:val="24"/>
          <w:szCs w:val="24"/>
        </w:rPr>
        <w:t xml:space="preserve"> Szülői tapasztalatok a magyarországi Waldorf-iskolákban</w:t>
      </w:r>
    </w:p>
    <w:p w14:paraId="0358F08B" w14:textId="48C3B7CC" w:rsidR="00F0716F" w:rsidRPr="00607E8A" w:rsidRDefault="00F0716F" w:rsidP="00607E8A">
      <w:pPr>
        <w:jc w:val="both"/>
        <w:rPr>
          <w:sz w:val="24"/>
          <w:szCs w:val="24"/>
        </w:rPr>
      </w:pPr>
      <w:r w:rsidRPr="00F0716F">
        <w:rPr>
          <w:sz w:val="24"/>
          <w:szCs w:val="24"/>
        </w:rPr>
        <w:t xml:space="preserve">18:00 </w:t>
      </w:r>
      <w:r w:rsidR="00607E8A">
        <w:rPr>
          <w:sz w:val="24"/>
          <w:szCs w:val="24"/>
        </w:rPr>
        <w:t>A konferencia z</w:t>
      </w:r>
      <w:r w:rsidRPr="00F0716F">
        <w:rPr>
          <w:sz w:val="24"/>
          <w:szCs w:val="24"/>
        </w:rPr>
        <w:t>árás</w:t>
      </w:r>
      <w:r w:rsidR="00607E8A">
        <w:rPr>
          <w:sz w:val="24"/>
          <w:szCs w:val="24"/>
        </w:rPr>
        <w:t>a: Bagladi Orsolya, Garaczi Imre</w:t>
      </w:r>
    </w:p>
    <w:p w14:paraId="084227E9" w14:textId="77777777" w:rsidR="00276E1E" w:rsidRPr="009E609D" w:rsidRDefault="00276E1E" w:rsidP="00F0716F">
      <w:pPr>
        <w:contextualSpacing/>
        <w:jc w:val="center"/>
        <w:rPr>
          <w:b/>
          <w:bCs/>
          <w:sz w:val="22"/>
          <w:szCs w:val="22"/>
          <w:lang w:val="pl-PL"/>
        </w:rPr>
      </w:pPr>
    </w:p>
    <w:p w14:paraId="280D9687" w14:textId="7D266368" w:rsidR="00EC7B60" w:rsidRDefault="004B3973" w:rsidP="00F0716F">
      <w:pPr>
        <w:shd w:val="clear" w:color="auto" w:fill="FFFFFF"/>
        <w:contextualSpacing/>
        <w:jc w:val="center"/>
        <w:rPr>
          <w:b/>
          <w:bCs/>
          <w:color w:val="0070C0"/>
          <w:sz w:val="24"/>
          <w:szCs w:val="24"/>
          <w:u w:val="single"/>
        </w:rPr>
      </w:pPr>
      <w:r w:rsidRPr="00607E8A">
        <w:rPr>
          <w:b/>
          <w:bCs/>
          <w:color w:val="0070C0"/>
          <w:sz w:val="24"/>
          <w:szCs w:val="24"/>
          <w:u w:val="single"/>
        </w:rPr>
        <w:t>A konferenciához az alábbi l</w:t>
      </w:r>
      <w:r w:rsidR="00EC7B60" w:rsidRPr="00607E8A">
        <w:rPr>
          <w:b/>
          <w:bCs/>
          <w:color w:val="0070C0"/>
          <w:sz w:val="24"/>
          <w:szCs w:val="24"/>
          <w:u w:val="single"/>
        </w:rPr>
        <w:t>ink</w:t>
      </w:r>
      <w:r w:rsidRPr="00607E8A">
        <w:rPr>
          <w:b/>
          <w:bCs/>
          <w:color w:val="0070C0"/>
          <w:sz w:val="24"/>
          <w:szCs w:val="24"/>
          <w:u w:val="single"/>
        </w:rPr>
        <w:t>en lehet csatlakozni</w:t>
      </w:r>
      <w:r w:rsidR="00EC7B60" w:rsidRPr="00607E8A">
        <w:rPr>
          <w:b/>
          <w:bCs/>
          <w:color w:val="0070C0"/>
          <w:sz w:val="24"/>
          <w:szCs w:val="24"/>
          <w:u w:val="single"/>
        </w:rPr>
        <w:t>:</w:t>
      </w:r>
    </w:p>
    <w:p w14:paraId="44C0953A" w14:textId="77777777" w:rsidR="00502097" w:rsidRDefault="00502097" w:rsidP="00F0716F">
      <w:pPr>
        <w:shd w:val="clear" w:color="auto" w:fill="FFFFFF"/>
        <w:contextualSpacing/>
        <w:jc w:val="center"/>
        <w:rPr>
          <w:b/>
          <w:bCs/>
          <w:color w:val="0070C0"/>
          <w:sz w:val="24"/>
          <w:szCs w:val="24"/>
          <w:u w:val="single"/>
        </w:rPr>
      </w:pPr>
    </w:p>
    <w:p w14:paraId="4266CF2A" w14:textId="77777777" w:rsidR="00502097" w:rsidRDefault="00502097" w:rsidP="00502097">
      <w:hyperlink r:id="rId9" w:tgtFrame="_blank" w:history="1">
        <w:r>
          <w:rPr>
            <w:rStyle w:val="Hiperhivatkozs"/>
            <w:rFonts w:ascii="Arial" w:hAnsi="Arial" w:cs="Arial"/>
            <w:color w:val="0B57D0"/>
            <w:sz w:val="21"/>
            <w:szCs w:val="21"/>
            <w:shd w:val="clear" w:color="auto" w:fill="F0F4F9"/>
          </w:rPr>
          <w:t>https://us06web.zoom.us/j/9903956060?pwd=oNUoxbZVEVuQSFtT9GIybF2LUtBipd.1&amp;omn=85750841448</w:t>
        </w:r>
      </w:hyperlink>
    </w:p>
    <w:p w14:paraId="321F9344" w14:textId="77777777" w:rsidR="00DE48B3" w:rsidRDefault="00DE48B3" w:rsidP="00F0716F">
      <w:pPr>
        <w:shd w:val="clear" w:color="auto" w:fill="FFFFFF"/>
        <w:contextualSpacing/>
        <w:jc w:val="center"/>
        <w:rPr>
          <w:b/>
          <w:bCs/>
          <w:color w:val="0070C0"/>
          <w:sz w:val="24"/>
          <w:szCs w:val="24"/>
          <w:u w:val="single"/>
        </w:rPr>
      </w:pPr>
      <w:bookmarkStart w:id="0" w:name="_GoBack"/>
      <w:bookmarkEnd w:id="0"/>
    </w:p>
    <w:p w14:paraId="2605B9E3" w14:textId="77777777" w:rsidR="00E712B5" w:rsidRPr="00607E8A" w:rsidRDefault="00E712B5" w:rsidP="00F0716F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</w:rPr>
      </w:pPr>
    </w:p>
    <w:p w14:paraId="79452BBA" w14:textId="22CEE3C3" w:rsidR="00265937" w:rsidRPr="00607E8A" w:rsidRDefault="00265937" w:rsidP="00F0716F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A konferencián megtartott előadások írott változatait a Pro Philosophia Évkönyv 202</w:t>
      </w:r>
      <w:r w:rsidR="009E7D21"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6</w:t>
      </w:r>
      <w:r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. évfolyamában jelentetjük meg. Az előadások írott változatainak beküldési határideje:</w:t>
      </w:r>
    </w:p>
    <w:p w14:paraId="51E70A81" w14:textId="698C6FAD" w:rsidR="00265937" w:rsidRPr="00607E8A" w:rsidRDefault="00265937" w:rsidP="00F0716F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202</w:t>
      </w:r>
      <w:r w:rsidR="009E7D21"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6</w:t>
      </w:r>
      <w:r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. </w:t>
      </w:r>
      <w:r w:rsidR="006B4164"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március 1</w:t>
      </w:r>
      <w:r w:rsidRPr="00607E8A">
        <w:rPr>
          <w:b/>
          <w:bCs/>
          <w:i/>
          <w:color w:val="000000"/>
          <w:sz w:val="24"/>
          <w:szCs w:val="24"/>
          <w:shd w:val="clear" w:color="auto" w:fill="FFFFFF"/>
        </w:rPr>
        <w:t>.</w:t>
      </w:r>
    </w:p>
    <w:p w14:paraId="0AC1CD8A" w14:textId="3208FAA3" w:rsidR="00E712B5" w:rsidRDefault="00D82636" w:rsidP="00F0716F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A rendezvényről kép- és hangfelvétel készül, részvételével hozzájárul az esemény nyilvános publikálásához. A konferencia élőben követhető az MTA-VEAB You Tube csatornáján.</w:t>
      </w:r>
    </w:p>
    <w:p w14:paraId="6F0A0808" w14:textId="77777777" w:rsidR="00D82636" w:rsidRPr="00607E8A" w:rsidRDefault="00D82636" w:rsidP="00F0716F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14:paraId="3D9AC4EF" w14:textId="171A00A4" w:rsidR="006B4164" w:rsidRPr="00607E8A" w:rsidRDefault="006B4164" w:rsidP="00F0716F">
      <w:pPr>
        <w:contextualSpacing/>
        <w:jc w:val="center"/>
        <w:rPr>
          <w:b/>
          <w:bCs/>
          <w:iCs/>
          <w:color w:val="0070C0"/>
          <w:sz w:val="24"/>
          <w:szCs w:val="24"/>
          <w:u w:val="single"/>
          <w:shd w:val="clear" w:color="auto" w:fill="FFFFFF"/>
        </w:rPr>
      </w:pPr>
      <w:r w:rsidRPr="00607E8A">
        <w:rPr>
          <w:b/>
          <w:bCs/>
          <w:iCs/>
          <w:color w:val="0070C0"/>
          <w:sz w:val="24"/>
          <w:szCs w:val="24"/>
          <w:u w:val="single"/>
          <w:shd w:val="clear" w:color="auto" w:fill="FFFFFF"/>
        </w:rPr>
        <w:t>A konferencia elnöke:</w:t>
      </w:r>
    </w:p>
    <w:p w14:paraId="4E919EC5" w14:textId="7FABDA14" w:rsidR="006B4164" w:rsidRPr="00607E8A" w:rsidRDefault="006B4164" w:rsidP="00F0716F">
      <w:pPr>
        <w:contextualSpacing/>
        <w:jc w:val="center"/>
        <w:rPr>
          <w:iCs/>
          <w:sz w:val="24"/>
          <w:szCs w:val="24"/>
          <w:shd w:val="clear" w:color="auto" w:fill="FFFFFF"/>
        </w:rPr>
      </w:pPr>
      <w:r w:rsidRPr="00607E8A">
        <w:rPr>
          <w:iCs/>
          <w:sz w:val="24"/>
          <w:szCs w:val="24"/>
          <w:shd w:val="clear" w:color="auto" w:fill="FFFFFF"/>
        </w:rPr>
        <w:t>Dr. habil. Garaczi Imre elnök, MTA-VEAB, GJTSZB</w:t>
      </w:r>
    </w:p>
    <w:p w14:paraId="7793A616" w14:textId="77777777" w:rsidR="00F0716F" w:rsidRPr="00607E8A" w:rsidRDefault="00F0716F" w:rsidP="00F0716F">
      <w:pPr>
        <w:contextualSpacing/>
        <w:jc w:val="center"/>
        <w:rPr>
          <w:iCs/>
          <w:sz w:val="24"/>
          <w:szCs w:val="24"/>
          <w:shd w:val="clear" w:color="auto" w:fill="FFFFFF"/>
        </w:rPr>
      </w:pPr>
    </w:p>
    <w:p w14:paraId="7447B2D7" w14:textId="2C546B07" w:rsidR="00276E1E" w:rsidRPr="00607E8A" w:rsidRDefault="00276E1E" w:rsidP="00F0716F">
      <w:pPr>
        <w:contextualSpacing/>
        <w:jc w:val="center"/>
        <w:rPr>
          <w:b/>
          <w:bCs/>
          <w:iCs/>
          <w:color w:val="0070C0"/>
          <w:sz w:val="24"/>
          <w:szCs w:val="24"/>
          <w:u w:val="single"/>
          <w:shd w:val="clear" w:color="auto" w:fill="FFFFFF"/>
        </w:rPr>
      </w:pPr>
      <w:r w:rsidRPr="00607E8A">
        <w:rPr>
          <w:b/>
          <w:bCs/>
          <w:iCs/>
          <w:color w:val="0070C0"/>
          <w:sz w:val="24"/>
          <w:szCs w:val="24"/>
          <w:u w:val="single"/>
          <w:shd w:val="clear" w:color="auto" w:fill="FFFFFF"/>
        </w:rPr>
        <w:t>A konferencia szervező bizottsága:</w:t>
      </w:r>
    </w:p>
    <w:p w14:paraId="13E8D132" w14:textId="106F51A8" w:rsidR="00276E1E" w:rsidRDefault="00F0716F" w:rsidP="00F0716F">
      <w:pPr>
        <w:contextualSpacing/>
        <w:jc w:val="center"/>
        <w:rPr>
          <w:iCs/>
          <w:sz w:val="24"/>
          <w:szCs w:val="24"/>
          <w:shd w:val="clear" w:color="auto" w:fill="FFFFFF"/>
        </w:rPr>
      </w:pPr>
      <w:r w:rsidRPr="00607E8A">
        <w:rPr>
          <w:iCs/>
          <w:sz w:val="24"/>
          <w:szCs w:val="24"/>
          <w:shd w:val="clear" w:color="auto" w:fill="FFFFFF"/>
        </w:rPr>
        <w:t>Dr. Bagladi Orsolya PhD (elnök)</w:t>
      </w:r>
      <w:r w:rsidR="00D46757">
        <w:rPr>
          <w:iCs/>
          <w:sz w:val="24"/>
          <w:szCs w:val="24"/>
          <w:shd w:val="clear" w:color="auto" w:fill="FFFFFF"/>
        </w:rPr>
        <w:t>, Fehérlófia Waldorf Iskola</w:t>
      </w:r>
    </w:p>
    <w:p w14:paraId="0A6A53F5" w14:textId="46F2DFCD" w:rsidR="009E609D" w:rsidRPr="00607E8A" w:rsidRDefault="009E609D" w:rsidP="00F0716F">
      <w:pPr>
        <w:contextualSpacing/>
        <w:jc w:val="center"/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>Kökéndy Ákos</w:t>
      </w:r>
      <w:r w:rsidR="00D46757">
        <w:rPr>
          <w:iCs/>
          <w:sz w:val="24"/>
          <w:szCs w:val="24"/>
          <w:shd w:val="clear" w:color="auto" w:fill="FFFFFF"/>
        </w:rPr>
        <w:t>, Waldorf Pedagógiai Intézet</w:t>
      </w:r>
    </w:p>
    <w:p w14:paraId="3D6BBE58" w14:textId="77777777" w:rsidR="00F0716F" w:rsidRPr="00607E8A" w:rsidRDefault="00F0716F" w:rsidP="00F0716F">
      <w:pPr>
        <w:contextualSpacing/>
        <w:jc w:val="center"/>
        <w:rPr>
          <w:iCs/>
          <w:sz w:val="24"/>
          <w:szCs w:val="24"/>
          <w:shd w:val="clear" w:color="auto" w:fill="FFFFFF"/>
        </w:rPr>
      </w:pPr>
    </w:p>
    <w:p w14:paraId="16B415B1" w14:textId="03F58A85" w:rsidR="00265937" w:rsidRPr="00607E8A" w:rsidRDefault="00F0716F" w:rsidP="00F0716F">
      <w:pPr>
        <w:ind w:left="-851"/>
        <w:contextualSpacing/>
        <w:jc w:val="center"/>
        <w:rPr>
          <w:b/>
          <w:color w:val="0070C0"/>
          <w:sz w:val="24"/>
          <w:szCs w:val="24"/>
          <w:u w:val="single"/>
        </w:rPr>
      </w:pPr>
      <w:r w:rsidRPr="00607E8A">
        <w:rPr>
          <w:b/>
          <w:color w:val="0070C0"/>
          <w:sz w:val="24"/>
          <w:szCs w:val="24"/>
          <w:u w:val="single"/>
        </w:rPr>
        <w:t>Szakmai együttműködő partnerek:</w:t>
      </w:r>
    </w:p>
    <w:p w14:paraId="27B6E616" w14:textId="25F7B673" w:rsidR="00265937" w:rsidRDefault="0084210A" w:rsidP="00F0716F">
      <w:pPr>
        <w:ind w:left="-851"/>
        <w:contextualSpacing/>
        <w:jc w:val="center"/>
        <w:rPr>
          <w:bCs/>
          <w:color w:val="000000"/>
          <w:sz w:val="24"/>
          <w:szCs w:val="24"/>
        </w:rPr>
      </w:pPr>
      <w:r w:rsidRPr="00607E8A">
        <w:rPr>
          <w:bCs/>
          <w:color w:val="000000"/>
          <w:sz w:val="24"/>
          <w:szCs w:val="24"/>
        </w:rPr>
        <w:t>Dunántúli Református Egyházkerüle</w:t>
      </w:r>
      <w:r w:rsidR="006B4164" w:rsidRPr="00607E8A">
        <w:rPr>
          <w:bCs/>
          <w:color w:val="000000"/>
          <w:sz w:val="24"/>
          <w:szCs w:val="24"/>
        </w:rPr>
        <w:t>t</w:t>
      </w:r>
    </w:p>
    <w:p w14:paraId="2B1F1EF0" w14:textId="2621530E" w:rsidR="009E609D" w:rsidRDefault="009E609D" w:rsidP="00F0716F">
      <w:pPr>
        <w:ind w:left="-851"/>
        <w:contextualSpacing/>
        <w:jc w:val="center"/>
        <w:rPr>
          <w:bCs/>
          <w:color w:val="000000"/>
          <w:sz w:val="24"/>
          <w:szCs w:val="24"/>
        </w:rPr>
      </w:pPr>
      <w:r w:rsidRPr="000A7949">
        <w:rPr>
          <w:bCs/>
          <w:color w:val="000000"/>
          <w:sz w:val="24"/>
          <w:szCs w:val="24"/>
        </w:rPr>
        <w:t>Fehérlófia Waldorf Óvoda és Iskola</w:t>
      </w:r>
    </w:p>
    <w:p w14:paraId="677BF475" w14:textId="59EB378F" w:rsidR="009E609D" w:rsidRPr="009E609D" w:rsidRDefault="009E609D" w:rsidP="00F0716F">
      <w:pPr>
        <w:ind w:left="-851"/>
        <w:contextualSpacing/>
        <w:jc w:val="center"/>
        <w:rPr>
          <w:sz w:val="24"/>
          <w:szCs w:val="24"/>
        </w:rPr>
      </w:pPr>
      <w:r w:rsidRPr="009E609D">
        <w:rPr>
          <w:color w:val="0A0A0A"/>
          <w:sz w:val="24"/>
          <w:szCs w:val="24"/>
          <w:shd w:val="clear" w:color="auto" w:fill="FFFFFF"/>
        </w:rPr>
        <w:t> </w:t>
      </w:r>
      <w:hyperlink r:id="rId10" w:history="1">
        <w:r w:rsidRPr="009E609D">
          <w:rPr>
            <w:rStyle w:val="Hiperhivatkozs"/>
            <w:color w:val="auto"/>
            <w:sz w:val="24"/>
            <w:szCs w:val="24"/>
            <w:u w:val="none"/>
            <w:shd w:val="clear" w:color="auto" w:fill="FFFFFF"/>
          </w:rPr>
          <w:t>International Association for Steiner/Waldorf Education in Central and Eastern Europe</w:t>
        </w:r>
      </w:hyperlink>
    </w:p>
    <w:p w14:paraId="3284D17F" w14:textId="10ABB2D1" w:rsidR="009E609D" w:rsidRPr="00607E8A" w:rsidRDefault="009E609D" w:rsidP="00F0716F">
      <w:pPr>
        <w:ind w:left="-851"/>
        <w:contextualSpacing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Magyar Waldorf Szövetség</w:t>
      </w:r>
    </w:p>
    <w:p w14:paraId="2EA5B362" w14:textId="15635C6D" w:rsidR="00265937" w:rsidRPr="00607E8A" w:rsidRDefault="00A142C3" w:rsidP="00A142C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265937" w:rsidRPr="00607E8A">
        <w:rPr>
          <w:sz w:val="24"/>
          <w:szCs w:val="24"/>
        </w:rPr>
        <w:t>Veszprémi Humán Tudományokért Alapítvány</w:t>
      </w:r>
    </w:p>
    <w:p w14:paraId="25DF84D4" w14:textId="77777777" w:rsidR="00265937" w:rsidRPr="00607E8A" w:rsidRDefault="00265937" w:rsidP="00F0716F">
      <w:pPr>
        <w:contextualSpacing/>
        <w:jc w:val="center"/>
        <w:rPr>
          <w:sz w:val="24"/>
          <w:szCs w:val="24"/>
        </w:rPr>
      </w:pPr>
      <w:r w:rsidRPr="00607E8A">
        <w:rPr>
          <w:sz w:val="24"/>
          <w:szCs w:val="24"/>
        </w:rPr>
        <w:t>Veszprémi Magyarságtudományi Kutatások Műhely</w:t>
      </w:r>
    </w:p>
    <w:p w14:paraId="0AF784C6" w14:textId="6A44D286" w:rsidR="00265937" w:rsidRDefault="00265937" w:rsidP="00F0716F">
      <w:pPr>
        <w:contextualSpacing/>
        <w:jc w:val="center"/>
        <w:rPr>
          <w:sz w:val="24"/>
          <w:szCs w:val="24"/>
        </w:rPr>
      </w:pPr>
      <w:r w:rsidRPr="00607E8A">
        <w:rPr>
          <w:sz w:val="24"/>
          <w:szCs w:val="24"/>
        </w:rPr>
        <w:t>Veszprémi Pro Philosophia Műhely</w:t>
      </w:r>
    </w:p>
    <w:p w14:paraId="6D4D555D" w14:textId="70847FA2" w:rsidR="009E609D" w:rsidRPr="00607E8A" w:rsidRDefault="009E609D" w:rsidP="00F0716F">
      <w:pPr>
        <w:contextualSpacing/>
        <w:jc w:val="center"/>
        <w:rPr>
          <w:sz w:val="24"/>
          <w:szCs w:val="24"/>
        </w:rPr>
      </w:pPr>
    </w:p>
    <w:p w14:paraId="33E33B39" w14:textId="77777777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2F63BDAB" w14:textId="77E8C510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2C06D282" w14:textId="77777777" w:rsidR="00EC7B60" w:rsidRPr="008C6352" w:rsidRDefault="00EC7B60" w:rsidP="00265937">
      <w:pPr>
        <w:rPr>
          <w:b/>
          <w:color w:val="000000"/>
          <w:sz w:val="24"/>
          <w:szCs w:val="24"/>
        </w:rPr>
      </w:pPr>
    </w:p>
    <w:p w14:paraId="1CC68538" w14:textId="77777777" w:rsidR="00EC7B60" w:rsidRPr="008C6352" w:rsidRDefault="00EC7B60" w:rsidP="00952482">
      <w:pPr>
        <w:rPr>
          <w:sz w:val="24"/>
          <w:szCs w:val="24"/>
        </w:rPr>
      </w:pPr>
    </w:p>
    <w:p w14:paraId="06F16D78" w14:textId="77777777" w:rsidR="00EC7B60" w:rsidRPr="008C6352" w:rsidRDefault="00EC7B60" w:rsidP="001F46B2">
      <w:pPr>
        <w:spacing w:after="200" w:line="276" w:lineRule="auto"/>
        <w:rPr>
          <w:b/>
          <w:color w:val="000000"/>
          <w:sz w:val="24"/>
          <w:szCs w:val="24"/>
        </w:rPr>
      </w:pPr>
    </w:p>
    <w:sectPr w:rsidR="00EC7B60" w:rsidRPr="008C6352" w:rsidSect="00B96E5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F8B8" w14:textId="77777777" w:rsidR="00037DB2" w:rsidRDefault="00037DB2" w:rsidP="001135F2">
      <w:r>
        <w:separator/>
      </w:r>
    </w:p>
  </w:endnote>
  <w:endnote w:type="continuationSeparator" w:id="0">
    <w:p w14:paraId="61696C1B" w14:textId="77777777" w:rsidR="00037DB2" w:rsidRDefault="00037DB2" w:rsidP="0011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149DD" w14:textId="77777777" w:rsidR="00037DB2" w:rsidRDefault="00037DB2" w:rsidP="001135F2">
      <w:r>
        <w:separator/>
      </w:r>
    </w:p>
  </w:footnote>
  <w:footnote w:type="continuationSeparator" w:id="0">
    <w:p w14:paraId="4B858809" w14:textId="77777777" w:rsidR="00037DB2" w:rsidRDefault="00037DB2" w:rsidP="0011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731"/>
    <w:multiLevelType w:val="multilevel"/>
    <w:tmpl w:val="038EC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52AA3"/>
    <w:multiLevelType w:val="hybridMultilevel"/>
    <w:tmpl w:val="E9F05364"/>
    <w:lvl w:ilvl="0" w:tplc="AC2CC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75471"/>
    <w:multiLevelType w:val="multilevel"/>
    <w:tmpl w:val="7D5EE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B4E99"/>
    <w:multiLevelType w:val="multilevel"/>
    <w:tmpl w:val="F2240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F71BF"/>
    <w:multiLevelType w:val="multilevel"/>
    <w:tmpl w:val="E554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tbS0NDcxMTUxNTVT0lEKTi0uzszPAykwqgUAnkUiaSwAAAA="/>
  </w:docVars>
  <w:rsids>
    <w:rsidRoot w:val="00CE53D0"/>
    <w:rsid w:val="0000742F"/>
    <w:rsid w:val="0001129D"/>
    <w:rsid w:val="00021358"/>
    <w:rsid w:val="00026CC0"/>
    <w:rsid w:val="00027952"/>
    <w:rsid w:val="00037DB2"/>
    <w:rsid w:val="00056E21"/>
    <w:rsid w:val="00066A65"/>
    <w:rsid w:val="00082134"/>
    <w:rsid w:val="0009360C"/>
    <w:rsid w:val="000A0449"/>
    <w:rsid w:val="000A7949"/>
    <w:rsid w:val="000D4745"/>
    <w:rsid w:val="000D65A2"/>
    <w:rsid w:val="000F46AE"/>
    <w:rsid w:val="00100055"/>
    <w:rsid w:val="0010541F"/>
    <w:rsid w:val="00106CB2"/>
    <w:rsid w:val="00107493"/>
    <w:rsid w:val="00107A4B"/>
    <w:rsid w:val="001135F2"/>
    <w:rsid w:val="0011778F"/>
    <w:rsid w:val="00126815"/>
    <w:rsid w:val="001525B5"/>
    <w:rsid w:val="00157864"/>
    <w:rsid w:val="00165974"/>
    <w:rsid w:val="001D0079"/>
    <w:rsid w:val="001F36F6"/>
    <w:rsid w:val="001F46B2"/>
    <w:rsid w:val="001F51FC"/>
    <w:rsid w:val="00200CCB"/>
    <w:rsid w:val="00232A44"/>
    <w:rsid w:val="00232B24"/>
    <w:rsid w:val="00265937"/>
    <w:rsid w:val="00276E1E"/>
    <w:rsid w:val="002B03BF"/>
    <w:rsid w:val="002B3040"/>
    <w:rsid w:val="002B74ED"/>
    <w:rsid w:val="002C7004"/>
    <w:rsid w:val="002D116D"/>
    <w:rsid w:val="002D2410"/>
    <w:rsid w:val="002E1ABB"/>
    <w:rsid w:val="00306F32"/>
    <w:rsid w:val="00315C64"/>
    <w:rsid w:val="0032611B"/>
    <w:rsid w:val="00334214"/>
    <w:rsid w:val="00336DCB"/>
    <w:rsid w:val="003834B1"/>
    <w:rsid w:val="003975D3"/>
    <w:rsid w:val="003A7431"/>
    <w:rsid w:val="003B0C59"/>
    <w:rsid w:val="003B7A39"/>
    <w:rsid w:val="003F19F8"/>
    <w:rsid w:val="003F7371"/>
    <w:rsid w:val="004022E3"/>
    <w:rsid w:val="00404D62"/>
    <w:rsid w:val="00416ADE"/>
    <w:rsid w:val="004321FF"/>
    <w:rsid w:val="004436A2"/>
    <w:rsid w:val="00443B5C"/>
    <w:rsid w:val="00445F35"/>
    <w:rsid w:val="004877C1"/>
    <w:rsid w:val="00487A43"/>
    <w:rsid w:val="004948D3"/>
    <w:rsid w:val="004B3973"/>
    <w:rsid w:val="004B3AB0"/>
    <w:rsid w:val="004C15D4"/>
    <w:rsid w:val="004D71CA"/>
    <w:rsid w:val="0050010E"/>
    <w:rsid w:val="00502097"/>
    <w:rsid w:val="00507493"/>
    <w:rsid w:val="005335E3"/>
    <w:rsid w:val="00545DF1"/>
    <w:rsid w:val="005507A6"/>
    <w:rsid w:val="005568C5"/>
    <w:rsid w:val="00577CC6"/>
    <w:rsid w:val="0058281A"/>
    <w:rsid w:val="005A2615"/>
    <w:rsid w:val="005B63FC"/>
    <w:rsid w:val="005C3370"/>
    <w:rsid w:val="005D4D7E"/>
    <w:rsid w:val="005D6DE1"/>
    <w:rsid w:val="0060020E"/>
    <w:rsid w:val="00602294"/>
    <w:rsid w:val="00607E8A"/>
    <w:rsid w:val="0061067B"/>
    <w:rsid w:val="00617367"/>
    <w:rsid w:val="006336BB"/>
    <w:rsid w:val="00635DAC"/>
    <w:rsid w:val="006456F3"/>
    <w:rsid w:val="00652471"/>
    <w:rsid w:val="00662200"/>
    <w:rsid w:val="00673E46"/>
    <w:rsid w:val="00677F72"/>
    <w:rsid w:val="00683D2D"/>
    <w:rsid w:val="0068729D"/>
    <w:rsid w:val="006943A2"/>
    <w:rsid w:val="006B4164"/>
    <w:rsid w:val="006B430B"/>
    <w:rsid w:val="006B44E3"/>
    <w:rsid w:val="006B4856"/>
    <w:rsid w:val="006B67A6"/>
    <w:rsid w:val="006E1F04"/>
    <w:rsid w:val="006F6D10"/>
    <w:rsid w:val="00710876"/>
    <w:rsid w:val="007231C7"/>
    <w:rsid w:val="00770A83"/>
    <w:rsid w:val="007925FF"/>
    <w:rsid w:val="00792D5F"/>
    <w:rsid w:val="007A17CB"/>
    <w:rsid w:val="007B4F06"/>
    <w:rsid w:val="007B7E20"/>
    <w:rsid w:val="007C3999"/>
    <w:rsid w:val="008028E7"/>
    <w:rsid w:val="00826DBD"/>
    <w:rsid w:val="0084210A"/>
    <w:rsid w:val="00872B9C"/>
    <w:rsid w:val="00873AB2"/>
    <w:rsid w:val="008825A6"/>
    <w:rsid w:val="0088303F"/>
    <w:rsid w:val="008B3B95"/>
    <w:rsid w:val="008B6BDB"/>
    <w:rsid w:val="008B7483"/>
    <w:rsid w:val="008C6352"/>
    <w:rsid w:val="008E4AE8"/>
    <w:rsid w:val="008E6EBC"/>
    <w:rsid w:val="008F52FA"/>
    <w:rsid w:val="00952482"/>
    <w:rsid w:val="00954ACC"/>
    <w:rsid w:val="009564E0"/>
    <w:rsid w:val="0096037C"/>
    <w:rsid w:val="00963F03"/>
    <w:rsid w:val="009734C9"/>
    <w:rsid w:val="009959F0"/>
    <w:rsid w:val="009A1DFD"/>
    <w:rsid w:val="009B0B4C"/>
    <w:rsid w:val="009E609D"/>
    <w:rsid w:val="009E7D21"/>
    <w:rsid w:val="00A02A2D"/>
    <w:rsid w:val="00A11011"/>
    <w:rsid w:val="00A142C3"/>
    <w:rsid w:val="00A15DAC"/>
    <w:rsid w:val="00A423EF"/>
    <w:rsid w:val="00A42CEB"/>
    <w:rsid w:val="00A501F5"/>
    <w:rsid w:val="00A8060B"/>
    <w:rsid w:val="00A86ADD"/>
    <w:rsid w:val="00A92135"/>
    <w:rsid w:val="00A94A64"/>
    <w:rsid w:val="00AD1D32"/>
    <w:rsid w:val="00AF0A92"/>
    <w:rsid w:val="00B1307D"/>
    <w:rsid w:val="00B151BE"/>
    <w:rsid w:val="00B33723"/>
    <w:rsid w:val="00B4697E"/>
    <w:rsid w:val="00B56D8E"/>
    <w:rsid w:val="00B57605"/>
    <w:rsid w:val="00B6746A"/>
    <w:rsid w:val="00B921C7"/>
    <w:rsid w:val="00B96E5D"/>
    <w:rsid w:val="00BA1282"/>
    <w:rsid w:val="00BB065A"/>
    <w:rsid w:val="00BB31E8"/>
    <w:rsid w:val="00BC20CC"/>
    <w:rsid w:val="00BD65D3"/>
    <w:rsid w:val="00BE18FE"/>
    <w:rsid w:val="00C27516"/>
    <w:rsid w:val="00C36FDD"/>
    <w:rsid w:val="00C425DA"/>
    <w:rsid w:val="00C46ABC"/>
    <w:rsid w:val="00C54FE2"/>
    <w:rsid w:val="00C57E18"/>
    <w:rsid w:val="00C6663E"/>
    <w:rsid w:val="00C67B89"/>
    <w:rsid w:val="00C772B8"/>
    <w:rsid w:val="00C80870"/>
    <w:rsid w:val="00CB06F0"/>
    <w:rsid w:val="00CB23B0"/>
    <w:rsid w:val="00CC2511"/>
    <w:rsid w:val="00CE4519"/>
    <w:rsid w:val="00CE53D0"/>
    <w:rsid w:val="00D15A96"/>
    <w:rsid w:val="00D2205D"/>
    <w:rsid w:val="00D46757"/>
    <w:rsid w:val="00D54BE6"/>
    <w:rsid w:val="00D7471F"/>
    <w:rsid w:val="00D77AA0"/>
    <w:rsid w:val="00D81D6B"/>
    <w:rsid w:val="00D82636"/>
    <w:rsid w:val="00D8772A"/>
    <w:rsid w:val="00DB17EF"/>
    <w:rsid w:val="00DB2329"/>
    <w:rsid w:val="00DB72B0"/>
    <w:rsid w:val="00DD0505"/>
    <w:rsid w:val="00DD63B3"/>
    <w:rsid w:val="00DE35B4"/>
    <w:rsid w:val="00DE48B3"/>
    <w:rsid w:val="00DF614D"/>
    <w:rsid w:val="00E11104"/>
    <w:rsid w:val="00E25530"/>
    <w:rsid w:val="00E34CFB"/>
    <w:rsid w:val="00E36DD1"/>
    <w:rsid w:val="00E52B3C"/>
    <w:rsid w:val="00E6330E"/>
    <w:rsid w:val="00E70DA2"/>
    <w:rsid w:val="00E712B5"/>
    <w:rsid w:val="00E81698"/>
    <w:rsid w:val="00E916BC"/>
    <w:rsid w:val="00E93065"/>
    <w:rsid w:val="00EA2671"/>
    <w:rsid w:val="00EC7B60"/>
    <w:rsid w:val="00EE2373"/>
    <w:rsid w:val="00EE623D"/>
    <w:rsid w:val="00EF4710"/>
    <w:rsid w:val="00EF6341"/>
    <w:rsid w:val="00F0716F"/>
    <w:rsid w:val="00F0735A"/>
    <w:rsid w:val="00F31D0C"/>
    <w:rsid w:val="00F467DD"/>
    <w:rsid w:val="00F54644"/>
    <w:rsid w:val="00F60599"/>
    <w:rsid w:val="00F64A7B"/>
    <w:rsid w:val="00F922E9"/>
    <w:rsid w:val="00FB64F8"/>
    <w:rsid w:val="00FC1493"/>
    <w:rsid w:val="00FC39DC"/>
    <w:rsid w:val="00FC463F"/>
    <w:rsid w:val="00FD2D37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E88FB"/>
  <w15:docId w15:val="{389B74E3-D413-4173-866D-3EF0873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3D0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E53D0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D0505"/>
    <w:rPr>
      <w:rFonts w:cs="Times New Roman"/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rsid w:val="00F922E9"/>
    <w:rPr>
      <w:rFonts w:cs="Times New Roman"/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7231C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D15A96"/>
    <w:rPr>
      <w:rFonts w:cs="Times New Roman"/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F0A92"/>
    <w:rPr>
      <w:color w:val="605E5C"/>
      <w:shd w:val="clear" w:color="auto" w:fill="E1DFDD"/>
    </w:rPr>
  </w:style>
  <w:style w:type="paragraph" w:customStyle="1" w:styleId="Nincstrkz1">
    <w:name w:val="Nincs térköz1"/>
    <w:rsid w:val="00602294"/>
    <w:rPr>
      <w:rFonts w:eastAsia="Times New Roman"/>
      <w:lang w:val="de-DE" w:eastAsia="en-US"/>
    </w:rPr>
  </w:style>
  <w:style w:type="paragraph" w:styleId="Listaszerbekezds">
    <w:name w:val="List Paragraph"/>
    <w:basedOn w:val="Norml"/>
    <w:uiPriority w:val="34"/>
    <w:qFormat/>
    <w:rsid w:val="00F071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135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5F2"/>
    <w:rPr>
      <w:rFonts w:ascii="Times New Roman" w:eastAsia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135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5F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947343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International+Association+for+Steiner%2FWaldorf+Education+in+Central+and+Eastern+Europe&amp;sca_esv=9744cfc670cf68c3&amp;ei=3adjacWpGPXai-gP7-vI6AY&amp;ved=2ahUKEwiLx82LzoOSAxUWwAIHHd3TCsAQgK4QegQIARAD&amp;uact=5&amp;oq=iao+waldorf+meaning&amp;gs_lp=Egxnd3Mtd2l6LXNlcnAiE2lhbyB3YWxkb3JmIG1lYW5pbmcyCBAAGIAEGKIEMggQABiABBiiBDIIEAAYgAQYogQyBRAAGO8FSPY6UPwFWMI5cAd4AZABAJgBiAKgAbMXqgEGOS4xNi4xuAEDyAEA-AEBmAIhoALQGMICChAAGLADGNYEGEfCAg0QABiABBiwAxhDGIoFwgIFEAAYgATCAgYQABgWGB7CAgoQABiABBhDGIoFwgIJEAAYgAQYChgLwgIPEAAYgAQYsQMYgwEYChgLwgIFECEYoAHCAgcQIRigARgKwgIHEAAYgAQYE8ICChAAGBMYFhgKGB7CAggQABgTGBYYHsICCBAAGBYYChgewgIEECEYFZgDAIgGAZAGCpIHBzEyLjIwLjGgB9dVsgcGNS4yMC4xuAeyGMIHBzAuMjMuMTDIB1eACAA&amp;sclient=gws-wiz-serp&amp;safe=active&amp;ssui=on&amp;mstk=AUtExfDvWWQGRDJJKhY4WmJeghkcL1K5erZq4707a4Y1LGUMtOoooe5SVbL4j0Y1Yj-QliM3CO_ROMlt4wFLMVoUg_ufdhuB1Vd9yOBpREvHq4vMZTodgQRT5BNIVGf7Wltu9OntXe_MlARdZTpx3oRM01bIM-7R_pButLzvCWUUWKzluGEdGEuMdBMwx84iSnlt8iWY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s06web.zoom.us/j/9903956060?pwd%3DoNUoxbZVEVuQSFtT9GIybF2LUtBipd.1%26omn%3D85750841448&amp;sa=D&amp;source=calendar&amp;usd=2&amp;usg=AOvVaw0kztr2DRayj6gbRKvClo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Egyetem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Tanszek</dc:creator>
  <cp:keywords/>
  <dc:description/>
  <cp:lastModifiedBy>Csiszár Dorina</cp:lastModifiedBy>
  <cp:revision>4</cp:revision>
  <cp:lastPrinted>2025-09-30T06:15:00Z</cp:lastPrinted>
  <dcterms:created xsi:type="dcterms:W3CDTF">2026-01-12T11:59:00Z</dcterms:created>
  <dcterms:modified xsi:type="dcterms:W3CDTF">2026-01-15T11:21:00Z</dcterms:modified>
</cp:coreProperties>
</file>