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EDDAA4" w14:textId="256338BB" w:rsidR="00D26F12" w:rsidRPr="00D26F12" w:rsidRDefault="00D26F12" w:rsidP="00DA7FB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873353">
        <w:rPr>
          <w:rFonts w:ascii="Times New Roman" w:hAnsi="Times New Roman" w:cs="Times New Roman"/>
          <w:noProof/>
          <w:color w:val="000000"/>
          <w:sz w:val="36"/>
          <w:szCs w:val="36"/>
          <w:shd w:val="clear" w:color="auto" w:fill="FFFFFF"/>
          <w:lang w:eastAsia="hu-HU"/>
        </w:rPr>
        <w:drawing>
          <wp:inline distT="0" distB="0" distL="0" distR="0" wp14:anchorId="0F294D85" wp14:editId="65366BCC">
            <wp:extent cx="1028700" cy="1152525"/>
            <wp:effectExtent l="0" t="0" r="0" b="9525"/>
            <wp:docPr id="59117097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9B0BA" w14:textId="77777777" w:rsidR="00D26F12" w:rsidRPr="00A813DB" w:rsidRDefault="00D26F12" w:rsidP="00D26F1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hd w:val="clear" w:color="auto" w:fill="FFFFFF"/>
        </w:rPr>
        <w:t>-----------------------------------------------------------------------------------------------------------------</w:t>
      </w:r>
    </w:p>
    <w:p w14:paraId="772DAB21" w14:textId="2AED96EE" w:rsidR="00D26F12" w:rsidRPr="00873353" w:rsidRDefault="00976C33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52"/>
          <w:szCs w:val="52"/>
        </w:rPr>
      </w:pPr>
      <w:r>
        <w:rPr>
          <w:rFonts w:ascii="Times New Roman" w:hAnsi="Times New Roman" w:cs="Times New Roman"/>
          <w:b/>
          <w:bCs/>
          <w:color w:val="0070C0"/>
          <w:sz w:val="52"/>
          <w:szCs w:val="52"/>
        </w:rPr>
        <w:t>Konferencia</w:t>
      </w:r>
      <w:bookmarkStart w:id="0" w:name="_GoBack"/>
      <w:bookmarkEnd w:id="0"/>
      <w:r w:rsidR="00D26F12" w:rsidRPr="00873353">
        <w:rPr>
          <w:rFonts w:ascii="Times New Roman" w:hAnsi="Times New Roman" w:cs="Times New Roman"/>
          <w:b/>
          <w:bCs/>
          <w:color w:val="0070C0"/>
          <w:sz w:val="52"/>
          <w:szCs w:val="52"/>
        </w:rPr>
        <w:t>felhívás</w:t>
      </w:r>
    </w:p>
    <w:p w14:paraId="63EECD1D" w14:textId="51CC72B7" w:rsidR="00DA7FB4" w:rsidRPr="00BB0776" w:rsidRDefault="00DA7FB4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776">
        <w:rPr>
          <w:rFonts w:ascii="Times New Roman" w:hAnsi="Times New Roman" w:cs="Times New Roman"/>
          <w:sz w:val="24"/>
          <w:szCs w:val="24"/>
        </w:rPr>
        <w:t xml:space="preserve">Az </w:t>
      </w:r>
      <w:r w:rsidR="00D26F12" w:rsidRPr="00BB0776">
        <w:rPr>
          <w:rFonts w:ascii="Times New Roman" w:hAnsi="Times New Roman" w:cs="Times New Roman"/>
          <w:sz w:val="24"/>
          <w:szCs w:val="24"/>
        </w:rPr>
        <w:t>MTA-VEAB Gazdaság-, Jog- és Társadalomtudomány Szakbizottság</w:t>
      </w:r>
      <w:r w:rsidR="004267FB" w:rsidRPr="00BB0776">
        <w:rPr>
          <w:rFonts w:ascii="Times New Roman" w:hAnsi="Times New Roman" w:cs="Times New Roman"/>
          <w:sz w:val="24"/>
          <w:szCs w:val="24"/>
        </w:rPr>
        <w:t xml:space="preserve"> és </w:t>
      </w:r>
      <w:proofErr w:type="gramStart"/>
      <w:r w:rsidR="004267FB" w:rsidRPr="00BB077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B07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0C5E8E" w14:textId="2459C425" w:rsidR="00DA7FB4" w:rsidRPr="00BB0776" w:rsidRDefault="00DA7FB4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776">
        <w:rPr>
          <w:rFonts w:ascii="Times New Roman" w:hAnsi="Times New Roman" w:cs="Times New Roman"/>
          <w:sz w:val="24"/>
          <w:szCs w:val="24"/>
        </w:rPr>
        <w:t>MI és a Kreatív Iparágak Társadalomtudományi Kutatása Munkabizottság</w:t>
      </w:r>
    </w:p>
    <w:p w14:paraId="796B98DF" w14:textId="25666474" w:rsidR="00D26F12" w:rsidRPr="00873353" w:rsidRDefault="00DA7FB4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44"/>
          <w:szCs w:val="44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</w:rPr>
        <w:t>BIZALOM AZ AI KORÁBAN</w:t>
      </w:r>
    </w:p>
    <w:p w14:paraId="2FD4A730" w14:textId="74315496" w:rsidR="00D26F12" w:rsidRPr="00BB0776" w:rsidRDefault="00D26F12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776">
        <w:rPr>
          <w:rFonts w:ascii="Times New Roman" w:hAnsi="Times New Roman" w:cs="Times New Roman"/>
          <w:sz w:val="24"/>
          <w:szCs w:val="24"/>
        </w:rPr>
        <w:t xml:space="preserve">címmel </w:t>
      </w:r>
      <w:r w:rsidR="00DA7FB4" w:rsidRPr="00BB0776">
        <w:rPr>
          <w:rFonts w:ascii="Times New Roman" w:hAnsi="Times New Roman" w:cs="Times New Roman"/>
          <w:sz w:val="24"/>
          <w:szCs w:val="24"/>
        </w:rPr>
        <w:t xml:space="preserve">nemzetközi </w:t>
      </w:r>
      <w:proofErr w:type="gramStart"/>
      <w:r w:rsidRPr="00BB0776">
        <w:rPr>
          <w:rFonts w:ascii="Times New Roman" w:hAnsi="Times New Roman" w:cs="Times New Roman"/>
          <w:sz w:val="24"/>
          <w:szCs w:val="24"/>
        </w:rPr>
        <w:t>konferenciát</w:t>
      </w:r>
      <w:proofErr w:type="gramEnd"/>
      <w:r w:rsidRPr="00BB0776">
        <w:rPr>
          <w:rFonts w:ascii="Times New Roman" w:hAnsi="Times New Roman" w:cs="Times New Roman"/>
          <w:sz w:val="24"/>
          <w:szCs w:val="24"/>
        </w:rPr>
        <w:t xml:space="preserve"> szervez.</w:t>
      </w:r>
    </w:p>
    <w:p w14:paraId="0DE53A44" w14:textId="756FB768" w:rsidR="00D26F12" w:rsidRPr="00BB0776" w:rsidRDefault="00D26F12" w:rsidP="00351B2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51B2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Ideje:</w:t>
      </w:r>
      <w:r w:rsidRPr="00351B2D">
        <w:rPr>
          <w:rFonts w:ascii="Times New Roman" w:hAnsi="Times New Roman" w:cs="Times New Roman"/>
          <w:sz w:val="24"/>
          <w:szCs w:val="24"/>
        </w:rPr>
        <w:t xml:space="preserve"> </w:t>
      </w:r>
      <w:r w:rsidRPr="00BB0776">
        <w:rPr>
          <w:rFonts w:ascii="Times New Roman" w:hAnsi="Times New Roman" w:cs="Times New Roman"/>
          <w:sz w:val="24"/>
          <w:szCs w:val="24"/>
        </w:rPr>
        <w:t xml:space="preserve">2025. </w:t>
      </w:r>
      <w:r w:rsidR="00DA7FB4" w:rsidRPr="00BB0776">
        <w:rPr>
          <w:rFonts w:ascii="Times New Roman" w:hAnsi="Times New Roman" w:cs="Times New Roman"/>
          <w:sz w:val="24"/>
          <w:szCs w:val="24"/>
        </w:rPr>
        <w:t>május 20. (kedd)</w:t>
      </w:r>
      <w:r w:rsidR="00351B2D">
        <w:rPr>
          <w:rFonts w:ascii="Times New Roman" w:hAnsi="Times New Roman" w:cs="Times New Roman"/>
          <w:sz w:val="24"/>
          <w:szCs w:val="24"/>
        </w:rPr>
        <w:t xml:space="preserve">. </w:t>
      </w:r>
      <w:r w:rsidRPr="00351B2D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>Helye:</w:t>
      </w:r>
      <w:r w:rsidRPr="00351B2D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Pr="00BB0776">
        <w:rPr>
          <w:rFonts w:ascii="Times New Roman" w:hAnsi="Times New Roman" w:cs="Times New Roman"/>
          <w:sz w:val="24"/>
          <w:szCs w:val="24"/>
        </w:rPr>
        <w:t>MTA-VEAB Székház, Veszprém, Vár utca 37.</w:t>
      </w:r>
    </w:p>
    <w:p w14:paraId="0E4566B7" w14:textId="0A400030" w:rsidR="00DA7FB4" w:rsidRPr="00BB0776" w:rsidRDefault="00D26F12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B0776">
        <w:rPr>
          <w:rFonts w:ascii="Times New Roman" w:hAnsi="Times New Roman" w:cs="Times New Roman"/>
          <w:sz w:val="24"/>
          <w:szCs w:val="24"/>
        </w:rPr>
        <w:t xml:space="preserve">Lebonyolítás módja: </w:t>
      </w:r>
      <w:proofErr w:type="gramStart"/>
      <w:r w:rsidRPr="00BB0776">
        <w:rPr>
          <w:rFonts w:ascii="Times New Roman" w:hAnsi="Times New Roman" w:cs="Times New Roman"/>
          <w:sz w:val="24"/>
          <w:szCs w:val="24"/>
        </w:rPr>
        <w:t>hibrid</w:t>
      </w:r>
      <w:proofErr w:type="gramEnd"/>
    </w:p>
    <w:p w14:paraId="44454628" w14:textId="798EB6A1" w:rsidR="00D26F12" w:rsidRPr="00BB0776" w:rsidRDefault="00D26F12" w:rsidP="00D26F1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 </w:t>
      </w:r>
      <w:proofErr w:type="gramStart"/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konferencia</w:t>
      </w:r>
      <w:proofErr w:type="gramEnd"/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célja</w:t>
      </w:r>
      <w:r w:rsidR="00DA7FB4"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és tematikája:</w:t>
      </w:r>
    </w:p>
    <w:p w14:paraId="5ED6654C" w14:textId="4CD19D05" w:rsidR="00D26F12" w:rsidRPr="005D2283" w:rsidRDefault="001921C1" w:rsidP="00D26F1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5D2283">
        <w:rPr>
          <w:rFonts w:ascii="Times New Roman" w:hAnsi="Times New Roman" w:cs="Times New Roman"/>
          <w:color w:val="000000" w:themeColor="text1"/>
        </w:rPr>
        <w:t xml:space="preserve">A </w:t>
      </w:r>
      <w:r w:rsidRPr="005D2283">
        <w:rPr>
          <w:rFonts w:ascii="Times New Roman" w:hAnsi="Times New Roman" w:cs="Times New Roman"/>
          <w:b/>
          <w:bCs/>
          <w:color w:val="000000" w:themeColor="text1"/>
        </w:rPr>
        <w:t>"Bizalom az AI korában"</w:t>
      </w:r>
      <w:r w:rsidRPr="005D2283">
        <w:rPr>
          <w:rFonts w:ascii="Times New Roman" w:hAnsi="Times New Roman" w:cs="Times New Roman"/>
          <w:color w:val="000000" w:themeColor="text1"/>
        </w:rPr>
        <w:t xml:space="preserve"> nemzetközi </w:t>
      </w:r>
      <w:proofErr w:type="gramStart"/>
      <w:r w:rsidRPr="005D2283">
        <w:rPr>
          <w:rFonts w:ascii="Times New Roman" w:hAnsi="Times New Roman" w:cs="Times New Roman"/>
          <w:color w:val="000000" w:themeColor="text1"/>
        </w:rPr>
        <w:t>konferencia</w:t>
      </w:r>
      <w:proofErr w:type="gramEnd"/>
      <w:r w:rsidRPr="005D2283">
        <w:rPr>
          <w:rFonts w:ascii="Times New Roman" w:hAnsi="Times New Roman" w:cs="Times New Roman"/>
          <w:color w:val="000000" w:themeColor="text1"/>
        </w:rPr>
        <w:t xml:space="preserve"> célja, hogy </w:t>
      </w:r>
      <w:r w:rsidR="005D2283" w:rsidRPr="005D2283">
        <w:rPr>
          <w:rFonts w:ascii="Times New Roman" w:hAnsi="Times New Roman" w:cs="Times New Roman"/>
          <w:color w:val="000000" w:themeColor="text1"/>
        </w:rPr>
        <w:t>vizsgálja</w:t>
      </w:r>
      <w:r w:rsidRPr="005D2283">
        <w:rPr>
          <w:rFonts w:ascii="Times New Roman" w:hAnsi="Times New Roman" w:cs="Times New Roman"/>
          <w:color w:val="000000" w:themeColor="text1"/>
        </w:rPr>
        <w:t xml:space="preserve"> a mesterséges intelligencia és a társadalom közötti bizalmi viszonyt,</w:t>
      </w:r>
      <w:r w:rsidR="005D2283" w:rsidRPr="005D2283">
        <w:rPr>
          <w:rFonts w:ascii="Times New Roman" w:hAnsi="Times New Roman" w:cs="Times New Roman"/>
          <w:color w:val="000000" w:themeColor="text1"/>
        </w:rPr>
        <w:t xml:space="preserve"> és </w:t>
      </w:r>
      <w:r w:rsidRPr="005D2283">
        <w:rPr>
          <w:rFonts w:ascii="Times New Roman" w:hAnsi="Times New Roman" w:cs="Times New Roman"/>
          <w:color w:val="000000" w:themeColor="text1"/>
        </w:rPr>
        <w:t xml:space="preserve">különböző perspektívákból </w:t>
      </w:r>
      <w:r w:rsidR="005D2283" w:rsidRPr="005D2283">
        <w:rPr>
          <w:rFonts w:ascii="Times New Roman" w:hAnsi="Times New Roman" w:cs="Times New Roman"/>
          <w:color w:val="000000" w:themeColor="text1"/>
        </w:rPr>
        <w:t>értelmezze</w:t>
      </w:r>
      <w:r w:rsidRPr="005D2283">
        <w:rPr>
          <w:rFonts w:ascii="Times New Roman" w:hAnsi="Times New Roman" w:cs="Times New Roman"/>
          <w:color w:val="000000" w:themeColor="text1"/>
        </w:rPr>
        <w:t xml:space="preserve"> annak hatásait az oktatásban, az üzleti világban és a tudományos életben. A rendezvény kiemelt figyelmet fordít </w:t>
      </w:r>
      <w:r w:rsidR="005D2283" w:rsidRPr="005D2283">
        <w:rPr>
          <w:rFonts w:ascii="Times New Roman" w:hAnsi="Times New Roman" w:cs="Times New Roman"/>
          <w:color w:val="000000" w:themeColor="text1"/>
        </w:rPr>
        <w:t xml:space="preserve">a középiskolai </w:t>
      </w:r>
      <w:r w:rsidRPr="005D2283">
        <w:rPr>
          <w:rFonts w:ascii="Times New Roman" w:hAnsi="Times New Roman" w:cs="Times New Roman"/>
          <w:color w:val="000000" w:themeColor="text1"/>
        </w:rPr>
        <w:t xml:space="preserve">diákkutatások bemutatására, amelyek az AI elfogadottságát és </w:t>
      </w:r>
      <w:proofErr w:type="gramStart"/>
      <w:r w:rsidRPr="005D2283">
        <w:rPr>
          <w:rFonts w:ascii="Times New Roman" w:hAnsi="Times New Roman" w:cs="Times New Roman"/>
          <w:color w:val="000000" w:themeColor="text1"/>
        </w:rPr>
        <w:t>etikus</w:t>
      </w:r>
      <w:proofErr w:type="gramEnd"/>
      <w:r w:rsidRPr="005D2283">
        <w:rPr>
          <w:rFonts w:ascii="Times New Roman" w:hAnsi="Times New Roman" w:cs="Times New Roman"/>
          <w:color w:val="000000" w:themeColor="text1"/>
        </w:rPr>
        <w:t xml:space="preserve"> használatá</w:t>
      </w:r>
      <w:r w:rsidR="00A924F9">
        <w:rPr>
          <w:rFonts w:ascii="Times New Roman" w:hAnsi="Times New Roman" w:cs="Times New Roman"/>
          <w:color w:val="000000" w:themeColor="text1"/>
        </w:rPr>
        <w:t>t kutat</w:t>
      </w:r>
      <w:r w:rsidRPr="005D2283">
        <w:rPr>
          <w:rFonts w:ascii="Times New Roman" w:hAnsi="Times New Roman" w:cs="Times New Roman"/>
          <w:color w:val="000000" w:themeColor="text1"/>
        </w:rPr>
        <w:t xml:space="preserve">ják a fiatalok körében. </w:t>
      </w:r>
      <w:proofErr w:type="gramStart"/>
      <w:r w:rsidR="00A51B12" w:rsidRPr="005D2283">
        <w:rPr>
          <w:rFonts w:ascii="Times New Roman" w:hAnsi="Times New Roman" w:cs="Times New Roman"/>
          <w:color w:val="000000" w:themeColor="text1"/>
        </w:rPr>
        <w:t>Várjuk</w:t>
      </w:r>
      <w:r w:rsidRPr="005D2283">
        <w:rPr>
          <w:rFonts w:ascii="Times New Roman" w:hAnsi="Times New Roman" w:cs="Times New Roman"/>
          <w:color w:val="000000" w:themeColor="text1"/>
        </w:rPr>
        <w:t xml:space="preserve"> tudományos kutatók, </w:t>
      </w:r>
      <w:r w:rsidR="005D2283" w:rsidRPr="005D2283">
        <w:rPr>
          <w:rFonts w:ascii="Times New Roman" w:hAnsi="Times New Roman" w:cs="Times New Roman"/>
          <w:color w:val="000000" w:themeColor="text1"/>
        </w:rPr>
        <w:t>doktoranduszok,</w:t>
      </w:r>
      <w:r w:rsidR="00A51B12" w:rsidRPr="005D2283">
        <w:rPr>
          <w:rFonts w:ascii="Times New Roman" w:hAnsi="Times New Roman" w:cs="Times New Roman"/>
          <w:color w:val="000000" w:themeColor="text1"/>
        </w:rPr>
        <w:t xml:space="preserve"> üzleti fejlesztők, </w:t>
      </w:r>
      <w:r w:rsidRPr="005D2283">
        <w:rPr>
          <w:rFonts w:ascii="Times New Roman" w:hAnsi="Times New Roman" w:cs="Times New Roman"/>
          <w:color w:val="000000" w:themeColor="text1"/>
        </w:rPr>
        <w:t xml:space="preserve">diákkutatók, </w:t>
      </w:r>
      <w:r w:rsidR="00143D62" w:rsidRPr="005D2283">
        <w:rPr>
          <w:rFonts w:ascii="Times New Roman" w:hAnsi="Times New Roman" w:cs="Times New Roman"/>
          <w:color w:val="000000" w:themeColor="text1"/>
        </w:rPr>
        <w:t xml:space="preserve">valamint a </w:t>
      </w:r>
      <w:r w:rsidR="00A51B12" w:rsidRPr="005D2283">
        <w:rPr>
          <w:rFonts w:ascii="Times New Roman" w:hAnsi="Times New Roman" w:cs="Times New Roman"/>
          <w:color w:val="000000" w:themeColor="text1"/>
        </w:rPr>
        <w:t xml:space="preserve">magyar és nemzetközi koalíciók </w:t>
      </w:r>
      <w:r w:rsidR="000C5D26" w:rsidRPr="005D2283">
        <w:rPr>
          <w:rFonts w:ascii="Times New Roman" w:hAnsi="Times New Roman" w:cs="Times New Roman"/>
          <w:color w:val="000000" w:themeColor="text1"/>
        </w:rPr>
        <w:t xml:space="preserve">tagjainak </w:t>
      </w:r>
      <w:r w:rsidR="00A51B12" w:rsidRPr="005D2283">
        <w:rPr>
          <w:rFonts w:ascii="Times New Roman" w:hAnsi="Times New Roman" w:cs="Times New Roman"/>
          <w:color w:val="000000" w:themeColor="text1"/>
        </w:rPr>
        <w:t xml:space="preserve">20 perces szekció előadásait a következő témakörökben: az MI és a szabadidő, identitás és MI, a személyiségi jogok és az MI, </w:t>
      </w:r>
      <w:r w:rsidR="000C5D26" w:rsidRPr="005D2283">
        <w:rPr>
          <w:rFonts w:ascii="Times New Roman" w:hAnsi="Times New Roman" w:cs="Times New Roman"/>
          <w:color w:val="000000" w:themeColor="text1"/>
        </w:rPr>
        <w:t xml:space="preserve">az MI és a humán felelősség, </w:t>
      </w:r>
      <w:r w:rsidR="00A924F9">
        <w:rPr>
          <w:rFonts w:ascii="Times New Roman" w:hAnsi="Times New Roman" w:cs="Times New Roman"/>
          <w:color w:val="000000" w:themeColor="text1"/>
        </w:rPr>
        <w:t>a</w:t>
      </w:r>
      <w:r w:rsidR="000C5D26" w:rsidRPr="005D2283">
        <w:rPr>
          <w:rFonts w:ascii="Times New Roman" w:hAnsi="Times New Roman" w:cs="Times New Roman"/>
          <w:color w:val="000000" w:themeColor="text1"/>
        </w:rPr>
        <w:t xml:space="preserve">z MI hatása az emberi genomra, </w:t>
      </w:r>
      <w:r w:rsidR="00BB0776" w:rsidRPr="005D2283">
        <w:rPr>
          <w:rFonts w:ascii="Times New Roman" w:hAnsi="Times New Roman" w:cs="Times New Roman"/>
        </w:rPr>
        <w:t>b</w:t>
      </w:r>
      <w:r w:rsidRPr="005D2283">
        <w:rPr>
          <w:rFonts w:ascii="Times New Roman" w:hAnsi="Times New Roman" w:cs="Times New Roman"/>
        </w:rPr>
        <w:t xml:space="preserve">izalom és transzparencia az </w:t>
      </w:r>
      <w:r w:rsidR="00A924F9">
        <w:rPr>
          <w:rFonts w:ascii="Times New Roman" w:hAnsi="Times New Roman" w:cs="Times New Roman"/>
        </w:rPr>
        <w:t>M</w:t>
      </w:r>
      <w:r w:rsidRPr="005D2283">
        <w:rPr>
          <w:rFonts w:ascii="Times New Roman" w:hAnsi="Times New Roman" w:cs="Times New Roman"/>
        </w:rPr>
        <w:t>I-</w:t>
      </w:r>
      <w:proofErr w:type="spellStart"/>
      <w:r w:rsidRPr="005D2283">
        <w:rPr>
          <w:rFonts w:ascii="Times New Roman" w:hAnsi="Times New Roman" w:cs="Times New Roman"/>
        </w:rPr>
        <w:t>ban</w:t>
      </w:r>
      <w:proofErr w:type="spellEnd"/>
      <w:r w:rsidR="000C5D26" w:rsidRPr="005D2283">
        <w:rPr>
          <w:rFonts w:ascii="Times New Roman" w:hAnsi="Times New Roman" w:cs="Times New Roman"/>
          <w:color w:val="000000" w:themeColor="text1"/>
        </w:rPr>
        <w:t xml:space="preserve">, etikai konfliktusok a munkahelyi, szakmai kapcsolatokban, </w:t>
      </w:r>
      <w:proofErr w:type="spellStart"/>
      <w:r w:rsidR="000C5D26" w:rsidRPr="005D2283">
        <w:rPr>
          <w:rFonts w:ascii="Times New Roman" w:hAnsi="Times New Roman" w:cs="Times New Roman"/>
          <w:color w:val="000000" w:themeColor="text1"/>
        </w:rPr>
        <w:t>transzhumanizáció</w:t>
      </w:r>
      <w:proofErr w:type="spellEnd"/>
      <w:r w:rsidR="000C5D26" w:rsidRPr="005D2283">
        <w:rPr>
          <w:rFonts w:ascii="Times New Roman" w:hAnsi="Times New Roman" w:cs="Times New Roman"/>
          <w:color w:val="000000" w:themeColor="text1"/>
        </w:rPr>
        <w:t xml:space="preserve">, embergép-gépember, </w:t>
      </w:r>
      <w:r w:rsidRPr="005D2283">
        <w:rPr>
          <w:rFonts w:ascii="Times New Roman" w:hAnsi="Times New Roman" w:cs="Times New Roman"/>
          <w:color w:val="000000" w:themeColor="text1"/>
        </w:rPr>
        <w:t>MI és média</w:t>
      </w:r>
      <w:r w:rsidR="00A924F9">
        <w:rPr>
          <w:rFonts w:ascii="Times New Roman" w:hAnsi="Times New Roman" w:cs="Times New Roman"/>
          <w:color w:val="000000" w:themeColor="text1"/>
        </w:rPr>
        <w:t xml:space="preserve">, </w:t>
      </w:r>
      <w:r w:rsidR="00351B2D">
        <w:rPr>
          <w:rFonts w:ascii="Times New Roman" w:hAnsi="Times New Roman" w:cs="Times New Roman"/>
          <w:color w:val="000000" w:themeColor="text1"/>
        </w:rPr>
        <w:t xml:space="preserve">az </w:t>
      </w:r>
      <w:r w:rsidR="00A924F9">
        <w:rPr>
          <w:rFonts w:ascii="Times New Roman" w:hAnsi="Times New Roman" w:cs="Times New Roman"/>
          <w:color w:val="000000" w:themeColor="text1"/>
        </w:rPr>
        <w:t>MI szerepe a büntetőjogban</w:t>
      </w:r>
      <w:r w:rsidRPr="005D2283">
        <w:rPr>
          <w:rFonts w:ascii="Times New Roman" w:hAnsi="Times New Roman" w:cs="Times New Roman"/>
          <w:color w:val="000000" w:themeColor="text1"/>
        </w:rPr>
        <w:t>…</w:t>
      </w:r>
      <w:r w:rsidR="00BB0776" w:rsidRPr="005D2283">
        <w:rPr>
          <w:rFonts w:ascii="Times New Roman" w:hAnsi="Times New Roman" w:cs="Times New Roman"/>
          <w:color w:val="000000" w:themeColor="text1"/>
        </w:rPr>
        <w:t xml:space="preserve"> </w:t>
      </w:r>
      <w:r w:rsidR="00D26F12" w:rsidRPr="005D2283">
        <w:rPr>
          <w:rFonts w:ascii="Times New Roman" w:hAnsi="Times New Roman" w:cs="Times New Roman"/>
        </w:rPr>
        <w:t>Az előadások</w:t>
      </w:r>
      <w:r w:rsidR="00B30ECA" w:rsidRPr="005D2283">
        <w:rPr>
          <w:rFonts w:ascii="Times New Roman" w:hAnsi="Times New Roman" w:cs="Times New Roman"/>
        </w:rPr>
        <w:t xml:space="preserve"> elfogadását visszaigazoljuk, </w:t>
      </w:r>
      <w:r w:rsidR="005D2283" w:rsidRPr="005D2283">
        <w:rPr>
          <w:rFonts w:ascii="Times New Roman" w:hAnsi="Times New Roman" w:cs="Times New Roman"/>
        </w:rPr>
        <w:t>és az</w:t>
      </w:r>
      <w:r w:rsidR="00B30ECA" w:rsidRPr="005D2283">
        <w:rPr>
          <w:rFonts w:ascii="Times New Roman" w:hAnsi="Times New Roman" w:cs="Times New Roman"/>
        </w:rPr>
        <w:t xml:space="preserve"> </w:t>
      </w:r>
      <w:r w:rsidR="00D26F12" w:rsidRPr="005D2283">
        <w:rPr>
          <w:rFonts w:ascii="Times New Roman" w:hAnsi="Times New Roman" w:cs="Times New Roman"/>
        </w:rPr>
        <w:t>írott változat</w:t>
      </w:r>
      <w:r w:rsidR="00B30ECA" w:rsidRPr="005D2283">
        <w:rPr>
          <w:rFonts w:ascii="Times New Roman" w:hAnsi="Times New Roman" w:cs="Times New Roman"/>
        </w:rPr>
        <w:t xml:space="preserve">okat </w:t>
      </w:r>
      <w:r w:rsidR="00DA7FB4" w:rsidRPr="005D2283">
        <w:rPr>
          <w:rFonts w:ascii="Times New Roman" w:hAnsi="Times New Roman" w:cs="Times New Roman"/>
        </w:rPr>
        <w:t>online kiadványban</w:t>
      </w:r>
      <w:r w:rsidR="00D26F12" w:rsidRPr="005D2283">
        <w:rPr>
          <w:rFonts w:ascii="Times New Roman" w:hAnsi="Times New Roman" w:cs="Times New Roman"/>
        </w:rPr>
        <w:t xml:space="preserve"> tesszük közzé.</w:t>
      </w:r>
      <w:proofErr w:type="gramEnd"/>
      <w:r w:rsidR="00D26F12" w:rsidRPr="005D2283">
        <w:rPr>
          <w:rFonts w:ascii="Times New Roman" w:hAnsi="Times New Roman" w:cs="Times New Roman"/>
        </w:rPr>
        <w:t xml:space="preserve"> Jelentkezni lehet az alábbi </w:t>
      </w:r>
      <w:proofErr w:type="gramStart"/>
      <w:r w:rsidR="005D2283" w:rsidRPr="005D2283">
        <w:rPr>
          <w:rFonts w:ascii="Times New Roman" w:hAnsi="Times New Roman" w:cs="Times New Roman"/>
        </w:rPr>
        <w:t>linken</w:t>
      </w:r>
      <w:proofErr w:type="gramEnd"/>
      <w:r w:rsidR="005D2283" w:rsidRPr="005D2283">
        <w:rPr>
          <w:rFonts w:ascii="Times New Roman" w:hAnsi="Times New Roman" w:cs="Times New Roman"/>
        </w:rPr>
        <w:t xml:space="preserve"> </w:t>
      </w:r>
      <w:r w:rsidR="00D26F12" w:rsidRPr="005D2283">
        <w:rPr>
          <w:rFonts w:ascii="Times New Roman" w:hAnsi="Times New Roman" w:cs="Times New Roman"/>
          <w:b/>
          <w:bCs/>
        </w:rPr>
        <w:t xml:space="preserve">2025. </w:t>
      </w:r>
      <w:r w:rsidR="00DA7FB4" w:rsidRPr="005D2283">
        <w:rPr>
          <w:rFonts w:ascii="Times New Roman" w:hAnsi="Times New Roman" w:cs="Times New Roman"/>
          <w:b/>
          <w:bCs/>
        </w:rPr>
        <w:t xml:space="preserve">április </w:t>
      </w:r>
      <w:r w:rsidR="00143D62" w:rsidRPr="005D2283">
        <w:rPr>
          <w:rFonts w:ascii="Times New Roman" w:hAnsi="Times New Roman" w:cs="Times New Roman"/>
          <w:b/>
          <w:bCs/>
        </w:rPr>
        <w:t>15</w:t>
      </w:r>
      <w:r w:rsidR="005D2283" w:rsidRPr="005D2283">
        <w:rPr>
          <w:rFonts w:ascii="Times New Roman" w:hAnsi="Times New Roman" w:cs="Times New Roman"/>
          <w:b/>
          <w:bCs/>
        </w:rPr>
        <w:t>-ig.</w:t>
      </w:r>
      <w:r w:rsidR="00D26F12" w:rsidRPr="005D2283">
        <w:rPr>
          <w:rFonts w:ascii="Times New Roman" w:hAnsi="Times New Roman" w:cs="Times New Roman"/>
        </w:rPr>
        <w:t xml:space="preserve"> Az előadások írott változatainak beküldési határideje: </w:t>
      </w:r>
      <w:r w:rsidR="00D26F12" w:rsidRPr="005D2283">
        <w:rPr>
          <w:rFonts w:ascii="Times New Roman" w:hAnsi="Times New Roman" w:cs="Times New Roman"/>
          <w:b/>
          <w:bCs/>
        </w:rPr>
        <w:t>202</w:t>
      </w:r>
      <w:r w:rsidR="00DA7FB4" w:rsidRPr="005D2283">
        <w:rPr>
          <w:rFonts w:ascii="Times New Roman" w:hAnsi="Times New Roman" w:cs="Times New Roman"/>
          <w:b/>
          <w:bCs/>
        </w:rPr>
        <w:t>5. július 15.</w:t>
      </w:r>
    </w:p>
    <w:p w14:paraId="7F830DB0" w14:textId="7F6E8DC9" w:rsidR="00143D62" w:rsidRPr="00BB0776" w:rsidRDefault="00D26F12" w:rsidP="00143D6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Részletes </w:t>
      </w:r>
      <w:proofErr w:type="gramStart"/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információk</w:t>
      </w:r>
      <w:proofErr w:type="gramEnd"/>
      <w:r w:rsidR="00143D62"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:</w:t>
      </w:r>
    </w:p>
    <w:p w14:paraId="5356C135" w14:textId="61BB0EF3" w:rsidR="00DA7FB4" w:rsidRPr="00B52943" w:rsidRDefault="00D26F12" w:rsidP="005D228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52943">
        <w:rPr>
          <w:rFonts w:ascii="Times New Roman" w:hAnsi="Times New Roman" w:cs="Times New Roman"/>
          <w:sz w:val="24"/>
          <w:szCs w:val="24"/>
        </w:rPr>
        <w:t>Garaczi</w:t>
      </w:r>
      <w:proofErr w:type="spellEnd"/>
      <w:r w:rsidRPr="00B52943">
        <w:rPr>
          <w:rFonts w:ascii="Times New Roman" w:hAnsi="Times New Roman" w:cs="Times New Roman"/>
          <w:sz w:val="24"/>
          <w:szCs w:val="24"/>
        </w:rPr>
        <w:t xml:space="preserve"> Imre</w:t>
      </w:r>
      <w:r w:rsidR="005D2283">
        <w:rPr>
          <w:rFonts w:ascii="Times New Roman" w:hAnsi="Times New Roman" w:cs="Times New Roman"/>
          <w:sz w:val="24"/>
          <w:szCs w:val="24"/>
        </w:rPr>
        <w:t xml:space="preserve"> </w:t>
      </w:r>
      <w:r w:rsidR="00DA7FB4">
        <w:rPr>
          <w:rFonts w:ascii="Times New Roman" w:hAnsi="Times New Roman" w:cs="Times New Roman"/>
          <w:sz w:val="24"/>
          <w:szCs w:val="24"/>
        </w:rPr>
        <w:t>konferenciaelnök</w:t>
      </w:r>
    </w:p>
    <w:p w14:paraId="4FC5B56E" w14:textId="77777777" w:rsidR="00D26F12" w:rsidRPr="00B52943" w:rsidRDefault="00D26F12" w:rsidP="00D26F1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52943">
        <w:rPr>
          <w:rFonts w:ascii="Times New Roman" w:hAnsi="Times New Roman" w:cs="Times New Roman"/>
          <w:sz w:val="24"/>
          <w:szCs w:val="24"/>
        </w:rPr>
        <w:t>garaczi.imre@gmail.com</w:t>
      </w:r>
      <w:proofErr w:type="gramEnd"/>
    </w:p>
    <w:p w14:paraId="768962E5" w14:textId="478C37FE" w:rsidR="00D26F12" w:rsidRPr="00323E3C" w:rsidRDefault="00D26F12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52943">
        <w:rPr>
          <w:rFonts w:ascii="Times New Roman" w:hAnsi="Times New Roman" w:cs="Times New Roman"/>
          <w:sz w:val="24"/>
          <w:szCs w:val="24"/>
        </w:rPr>
        <w:t>30/291-99</w:t>
      </w:r>
      <w:r>
        <w:rPr>
          <w:rFonts w:ascii="Times New Roman" w:hAnsi="Times New Roman" w:cs="Times New Roman"/>
          <w:sz w:val="24"/>
          <w:szCs w:val="24"/>
        </w:rPr>
        <w:t>64</w:t>
      </w:r>
    </w:p>
    <w:p w14:paraId="0FA3ED7F" w14:textId="4EFE53C7" w:rsidR="00D26F12" w:rsidRDefault="00D26F12" w:rsidP="00D26F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13CC3">
        <w:rPr>
          <w:rFonts w:ascii="Times New Roman" w:hAnsi="Times New Roman" w:cs="Times New Roman"/>
          <w:b/>
          <w:sz w:val="36"/>
          <w:szCs w:val="36"/>
          <w:u w:val="single"/>
        </w:rPr>
        <w:t>Jelentkezési lap</w:t>
      </w:r>
      <w:r w:rsidR="001921C1">
        <w:rPr>
          <w:rFonts w:ascii="Times New Roman" w:hAnsi="Times New Roman" w:cs="Times New Roman"/>
          <w:b/>
          <w:sz w:val="36"/>
          <w:szCs w:val="36"/>
          <w:u w:val="single"/>
        </w:rPr>
        <w:t xml:space="preserve">: ide </w:t>
      </w:r>
      <w:hyperlink r:id="rId5" w:history="1">
        <w:r w:rsidR="001921C1" w:rsidRPr="00BB0776">
          <w:rPr>
            <w:rStyle w:val="Hiperhivatkozs"/>
            <w:rFonts w:ascii="Times New Roman" w:hAnsi="Times New Roman" w:cs="Times New Roman"/>
            <w:b/>
            <w:color w:val="FF0000"/>
            <w:sz w:val="36"/>
            <w:szCs w:val="36"/>
          </w:rPr>
          <w:t>kattintva</w:t>
        </w:r>
      </w:hyperlink>
      <w:r w:rsidRPr="00013CC3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BB0776">
        <w:rPr>
          <w:rFonts w:ascii="Times New Roman" w:hAnsi="Times New Roman" w:cs="Times New Roman"/>
          <w:b/>
          <w:sz w:val="36"/>
          <w:szCs w:val="36"/>
          <w:u w:val="single"/>
        </w:rPr>
        <w:t>tölthető ki</w:t>
      </w:r>
    </w:p>
    <w:p w14:paraId="66E063EA" w14:textId="77777777" w:rsidR="00BB0776" w:rsidRPr="00BB0776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 </w:t>
      </w:r>
      <w:proofErr w:type="gramStart"/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konferencia szervező</w:t>
      </w:r>
      <w:proofErr w:type="gramEnd"/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bizottsága:</w:t>
      </w:r>
    </w:p>
    <w:p w14:paraId="4965E43F" w14:textId="77777777" w:rsidR="00BB0776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Molnárné László Andrea (elnök), Pintér Gábor, Kelenhegyi Andor</w:t>
      </w:r>
    </w:p>
    <w:p w14:paraId="64F20F5D" w14:textId="77777777" w:rsidR="00BB0776" w:rsidRPr="00BB0776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BB0776">
        <w:rPr>
          <w:rFonts w:ascii="Times New Roman" w:hAnsi="Times New Roman" w:cs="Times New Roman"/>
          <w:b/>
          <w:bCs/>
          <w:color w:val="0070C0"/>
          <w:sz w:val="24"/>
          <w:szCs w:val="24"/>
        </w:rPr>
        <w:t>Szakmai együttműködő partnerek:</w:t>
      </w:r>
    </w:p>
    <w:p w14:paraId="13D2BC1B" w14:textId="48135211" w:rsidR="005D2283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</w:t>
      </w:r>
      <w:proofErr w:type="spellEnd"/>
      <w:r w:rsidR="00351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1B2D">
        <w:rPr>
          <w:rFonts w:ascii="Times New Roman" w:hAnsi="Times New Roman" w:cs="Times New Roman"/>
          <w:sz w:val="24"/>
          <w:szCs w:val="24"/>
        </w:rPr>
        <w:t>Inspiration</w:t>
      </w:r>
      <w:proofErr w:type="spellEnd"/>
    </w:p>
    <w:p w14:paraId="59551853" w14:textId="48D49FD9" w:rsidR="005D2283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43D62">
        <w:rPr>
          <w:rFonts w:ascii="Times New Roman" w:hAnsi="Times New Roman" w:cs="Times New Roman"/>
          <w:sz w:val="24"/>
          <w:szCs w:val="24"/>
        </w:rPr>
        <w:t>Veszprémi Humán Tudományokért Alapítvány</w:t>
      </w:r>
    </w:p>
    <w:p w14:paraId="12FF7C1A" w14:textId="5C5ED4E9" w:rsidR="005D2283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Veszprémi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Philosophia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Műhely</w:t>
      </w:r>
    </w:p>
    <w:p w14:paraId="49CFC3E8" w14:textId="309303A4" w:rsidR="00BB0776" w:rsidRPr="00143D62" w:rsidRDefault="00BB0776" w:rsidP="00BB077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Milestone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</w:t>
      </w:r>
    </w:p>
    <w:p w14:paraId="442130AD" w14:textId="77777777" w:rsidR="00BB0776" w:rsidRDefault="00BB0776" w:rsidP="00D26F1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07175B83" w14:textId="77777777" w:rsidR="00BB0776" w:rsidRPr="00BB0776" w:rsidRDefault="00BB0776" w:rsidP="00D26F12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EB721C7" w14:textId="77777777" w:rsidR="00D26F12" w:rsidRPr="00013CC3" w:rsidRDefault="00D26F12" w:rsidP="00D26F12">
      <w:pPr>
        <w:rPr>
          <w:rFonts w:ascii="Times New Roman" w:eastAsia="Calibri" w:hAnsi="Times New Roman" w:cs="Times New Roman"/>
          <w:sz w:val="16"/>
          <w:szCs w:val="16"/>
        </w:rPr>
      </w:pPr>
    </w:p>
    <w:p w14:paraId="4D91226C" w14:textId="77777777" w:rsidR="00D26F12" w:rsidRPr="00FA7F41" w:rsidRDefault="00D26F12" w:rsidP="00D26F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E266F8" w14:textId="77777777" w:rsidR="00D26F12" w:rsidRDefault="00D26F12" w:rsidP="00D26F12"/>
    <w:p w14:paraId="2F951ADA" w14:textId="77777777" w:rsidR="00D26F12" w:rsidRDefault="00D26F12" w:rsidP="00D26F12"/>
    <w:p w14:paraId="5DA38ABA" w14:textId="77777777" w:rsidR="00D26F12" w:rsidRDefault="00D26F12"/>
    <w:sectPr w:rsidR="00D26F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F12"/>
    <w:rsid w:val="00053860"/>
    <w:rsid w:val="000C5D26"/>
    <w:rsid w:val="00143D62"/>
    <w:rsid w:val="001921C1"/>
    <w:rsid w:val="00351B2D"/>
    <w:rsid w:val="00357ED2"/>
    <w:rsid w:val="004267FB"/>
    <w:rsid w:val="005516D7"/>
    <w:rsid w:val="005D2283"/>
    <w:rsid w:val="00600D5D"/>
    <w:rsid w:val="00952F5D"/>
    <w:rsid w:val="00976C33"/>
    <w:rsid w:val="00A51B12"/>
    <w:rsid w:val="00A924F9"/>
    <w:rsid w:val="00B30ECA"/>
    <w:rsid w:val="00BB0776"/>
    <w:rsid w:val="00C3140A"/>
    <w:rsid w:val="00D26F12"/>
    <w:rsid w:val="00DA7FB4"/>
    <w:rsid w:val="00EA1B18"/>
    <w:rsid w:val="00F105AE"/>
    <w:rsid w:val="00F6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94BE9"/>
  <w15:chartTrackingRefBased/>
  <w15:docId w15:val="{A453A087-B126-4B6B-9768-4AAF321B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26F12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26F1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26F1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26F12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26F12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26F12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26F12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26F12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26F12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26F12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26F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26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26F1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26F12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26F12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26F12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26F12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26F12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26F12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26F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D26F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26F12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D26F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26F12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D26F12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26F12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D26F12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26F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26F12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26F12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D26F12"/>
    <w:rPr>
      <w:color w:val="0563C1" w:themeColor="hyperlink"/>
      <w:u w:val="single"/>
    </w:rPr>
  </w:style>
  <w:style w:type="character" w:styleId="Kiemels2">
    <w:name w:val="Strong"/>
    <w:basedOn w:val="Bekezdsalapbettpusa"/>
    <w:uiPriority w:val="22"/>
    <w:qFormat/>
    <w:rsid w:val="00D26F12"/>
    <w:rPr>
      <w:b/>
      <w:bCs/>
    </w:rPr>
  </w:style>
  <w:style w:type="character" w:styleId="Mrltotthiperhivatkozs">
    <w:name w:val="FollowedHyperlink"/>
    <w:basedOn w:val="Bekezdsalapbettpusa"/>
    <w:uiPriority w:val="99"/>
    <w:semiHidden/>
    <w:unhideWhenUsed/>
    <w:rsid w:val="001921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z3q_hs9_zkk4WljjuIpaSXqjaYyTws1tl2Latbtav4M/ed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Garaczi</dc:creator>
  <cp:keywords/>
  <dc:description/>
  <cp:lastModifiedBy>Titkár</cp:lastModifiedBy>
  <cp:revision>3</cp:revision>
  <dcterms:created xsi:type="dcterms:W3CDTF">2025-03-21T10:34:00Z</dcterms:created>
  <dcterms:modified xsi:type="dcterms:W3CDTF">2025-03-21T11:51:00Z</dcterms:modified>
</cp:coreProperties>
</file>