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FBF68" w14:textId="681A5367" w:rsidR="00190E5A" w:rsidRPr="001C3945" w:rsidRDefault="00190E5A" w:rsidP="001B53ED">
      <w:pPr>
        <w:shd w:val="clear" w:color="auto" w:fill="FFFFFF"/>
        <w:tabs>
          <w:tab w:val="left" w:pos="6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1C39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Eszterházy Károly </w:t>
      </w:r>
      <w:r w:rsidR="000D7FE6" w:rsidRPr="001C39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Katolikus </w:t>
      </w:r>
      <w:r w:rsidRPr="001C39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Egyetem Neveléstudományi Intézet</w:t>
      </w:r>
    </w:p>
    <w:p w14:paraId="3C1EBD91" w14:textId="77777777" w:rsidR="00190E5A" w:rsidRPr="00D46C88" w:rsidRDefault="00190E5A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0502409" w14:textId="4CB0E486" w:rsidR="0008558F" w:rsidRPr="001C3945" w:rsidRDefault="00190E5A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C3945">
        <w:rPr>
          <w:rFonts w:ascii="Times New Roman" w:eastAsia="Times New Roman" w:hAnsi="Times New Roman" w:cs="Times New Roman"/>
          <w:b/>
          <w:color w:val="000000"/>
        </w:rPr>
        <w:t>Magyar Nevelés- és Oktatáskutatók Egyesülete (</w:t>
      </w:r>
      <w:r w:rsidR="00F93552">
        <w:rPr>
          <w:rFonts w:ascii="Times New Roman" w:eastAsia="Times New Roman" w:hAnsi="Times New Roman" w:cs="Times New Roman"/>
          <w:b/>
          <w:color w:val="000000"/>
        </w:rPr>
        <w:t>HERA)</w:t>
      </w:r>
      <w:r w:rsidRPr="001C3945">
        <w:rPr>
          <w:rFonts w:ascii="Times New Roman" w:eastAsia="Times New Roman" w:hAnsi="Times New Roman" w:cs="Times New Roman"/>
          <w:b/>
          <w:color w:val="000000"/>
        </w:rPr>
        <w:t>) Egri Tagszervezete</w:t>
      </w:r>
    </w:p>
    <w:p w14:paraId="3508D845" w14:textId="41C9C4E3" w:rsidR="0008558F" w:rsidRPr="001C3945" w:rsidRDefault="0008558F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C3945">
        <w:rPr>
          <w:rFonts w:ascii="Times New Roman" w:eastAsia="Times New Roman" w:hAnsi="Times New Roman" w:cs="Times New Roman"/>
          <w:b/>
          <w:color w:val="000000"/>
        </w:rPr>
        <w:t>Miskolci Akadémiai Bizottság Pedagógiai Szakbizottság</w:t>
      </w:r>
    </w:p>
    <w:p w14:paraId="74930005" w14:textId="23F66B85" w:rsidR="001C3945" w:rsidRPr="001C3945" w:rsidRDefault="001C3945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C3945">
        <w:rPr>
          <w:rFonts w:ascii="Times New Roman" w:eastAsia="Times New Roman" w:hAnsi="Times New Roman" w:cs="Times New Roman"/>
          <w:b/>
          <w:color w:val="000000"/>
        </w:rPr>
        <w:t>Magyar Pedagógiai Társaság Eszterházy Tagozata</w:t>
      </w:r>
    </w:p>
    <w:p w14:paraId="7FDE136F" w14:textId="77777777" w:rsidR="00190E5A" w:rsidRPr="00D46C88" w:rsidRDefault="00190E5A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352E94B" w14:textId="77777777" w:rsidR="0008558F" w:rsidRPr="00D46C88" w:rsidRDefault="0008558F" w:rsidP="0008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88">
        <w:rPr>
          <w:rFonts w:ascii="Times New Roman" w:hAnsi="Times New Roman" w:cs="Times New Roman"/>
          <w:b/>
          <w:sz w:val="24"/>
          <w:szCs w:val="24"/>
        </w:rPr>
        <w:t>„Nevelés és művelődés: út a világ megismeréséhez” – Tudományos konferencia</w:t>
      </w:r>
    </w:p>
    <w:p w14:paraId="059C87BC" w14:textId="03F9C34D" w:rsidR="00D11848" w:rsidRPr="00D46C88" w:rsidRDefault="0008558F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Időpont: </w:t>
      </w:r>
      <w:r w:rsidR="000E784F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202</w:t>
      </w: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0E784F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november 2</w:t>
      </w: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</w:t>
      </w:r>
      <w:r w:rsidR="000E784F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</w:t>
      </w: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0E784F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.00-1</w:t>
      </w: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  <w:r w:rsidR="000E784F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</w:t>
      </w:r>
    </w:p>
    <w:p w14:paraId="610FEBD2" w14:textId="77777777" w:rsidR="00190E5A" w:rsidRPr="00D46C88" w:rsidRDefault="00190E5A" w:rsidP="0019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7AD5F00" w14:textId="74FA4F86" w:rsidR="000E784F" w:rsidRDefault="000E784F" w:rsidP="001B5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Helyszín: </w:t>
      </w:r>
      <w:r w:rsidR="00190E5A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Eger, Eszterházy Károly </w:t>
      </w:r>
      <w:r w:rsidR="000D7FE6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Katolikus </w:t>
      </w:r>
      <w:r w:rsidR="00190E5A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Egyetem</w:t>
      </w:r>
      <w:r w:rsidR="001B53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, </w:t>
      </w:r>
      <w:r w:rsidR="00190E5A" w:rsidRPr="00D46C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Líceum, </w:t>
      </w:r>
      <w:r w:rsidR="001C394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214</w:t>
      </w:r>
    </w:p>
    <w:p w14:paraId="5220A7EB" w14:textId="77777777" w:rsidR="001B53ED" w:rsidRPr="00D46C88" w:rsidRDefault="001B53ED" w:rsidP="000E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</w:rPr>
      </w:pPr>
    </w:p>
    <w:p w14:paraId="6D8CFE92" w14:textId="77777777" w:rsidR="000E784F" w:rsidRPr="00D46C88" w:rsidRDefault="000E784F" w:rsidP="000E7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C88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550F0C1E" w14:textId="1DE31BEA" w:rsidR="000E784F" w:rsidRPr="00F93552" w:rsidRDefault="000E784F" w:rsidP="000E784F">
      <w:pPr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Megnyitó: </w:t>
      </w:r>
      <w:r w:rsidRPr="00F93552">
        <w:rPr>
          <w:rFonts w:ascii="Times New Roman" w:hAnsi="Times New Roman" w:cs="Times New Roman"/>
          <w:i/>
          <w:sz w:val="24"/>
          <w:szCs w:val="24"/>
        </w:rPr>
        <w:t>Dr. habil. Szűts Zoltán, dékán</w:t>
      </w:r>
      <w:r w:rsidRPr="00F93552">
        <w:rPr>
          <w:rFonts w:ascii="Times New Roman" w:hAnsi="Times New Roman" w:cs="Times New Roman"/>
          <w:sz w:val="24"/>
          <w:szCs w:val="24"/>
        </w:rPr>
        <w:t xml:space="preserve">, Eszterházy Károly </w:t>
      </w:r>
      <w:r w:rsidR="000D7FE6" w:rsidRPr="00F93552">
        <w:rPr>
          <w:rFonts w:ascii="Times New Roman" w:hAnsi="Times New Roman" w:cs="Times New Roman"/>
          <w:sz w:val="24"/>
          <w:szCs w:val="24"/>
        </w:rPr>
        <w:t xml:space="preserve">Katolikus </w:t>
      </w:r>
      <w:r w:rsidRPr="00F93552">
        <w:rPr>
          <w:rFonts w:ascii="Times New Roman" w:hAnsi="Times New Roman" w:cs="Times New Roman"/>
          <w:sz w:val="24"/>
          <w:szCs w:val="24"/>
        </w:rPr>
        <w:t>Egyetem, Pedagógiai Kar</w:t>
      </w:r>
    </w:p>
    <w:p w14:paraId="5B073FC0" w14:textId="77777777" w:rsidR="0008558F" w:rsidRPr="00F93552" w:rsidRDefault="0008558F" w:rsidP="0008558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Digitalizáció, közművelődés</w:t>
      </w:r>
    </w:p>
    <w:p w14:paraId="4025916D" w14:textId="437D74E0" w:rsidR="0008558F" w:rsidRPr="00F93552" w:rsidRDefault="0008558F" w:rsidP="0008558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Szűts Zoltán: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Óriások vállán állunk</w:t>
      </w:r>
    </w:p>
    <w:p w14:paraId="3EF98ED7" w14:textId="6A935FC5" w:rsidR="0008558F" w:rsidRPr="00F93552" w:rsidRDefault="0008558F" w:rsidP="0008558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93552">
        <w:rPr>
          <w:rFonts w:ascii="Times New Roman" w:hAnsi="Times New Roman" w:cs="Times New Roman"/>
          <w:sz w:val="24"/>
          <w:szCs w:val="24"/>
        </w:rPr>
        <w:t>Simándi</w:t>
      </w:r>
      <w:proofErr w:type="spellEnd"/>
      <w:r w:rsidRPr="00F93552">
        <w:rPr>
          <w:rFonts w:ascii="Times New Roman" w:hAnsi="Times New Roman" w:cs="Times New Roman"/>
          <w:sz w:val="24"/>
          <w:szCs w:val="24"/>
        </w:rPr>
        <w:t xml:space="preserve"> Szilvia: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Közösségi művelődés online környezetben</w:t>
      </w:r>
    </w:p>
    <w:p w14:paraId="32CE0A7E" w14:textId="52E13275" w:rsidR="001B53ED" w:rsidRPr="00F93552" w:rsidRDefault="001B53ED" w:rsidP="0008558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Kenyeres Attila: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A közösségek hatékony kommunikációja a közösségi média felületein</w:t>
      </w:r>
    </w:p>
    <w:p w14:paraId="70EB9A39" w14:textId="77D808FD" w:rsidR="0008558F" w:rsidRPr="00F93552" w:rsidRDefault="0008558F" w:rsidP="0008558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93552">
        <w:rPr>
          <w:rFonts w:ascii="Times New Roman" w:hAnsi="Times New Roman" w:cs="Times New Roman"/>
          <w:sz w:val="24"/>
          <w:szCs w:val="24"/>
        </w:rPr>
        <w:t>Oszlánczi</w:t>
      </w:r>
      <w:proofErr w:type="spellEnd"/>
      <w:r w:rsidRPr="00F93552">
        <w:rPr>
          <w:rFonts w:ascii="Times New Roman" w:hAnsi="Times New Roman" w:cs="Times New Roman"/>
          <w:sz w:val="24"/>
          <w:szCs w:val="24"/>
        </w:rPr>
        <w:t xml:space="preserve"> Tímea: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A közművelődési alapellátás biztosításának nehézségei</w:t>
      </w:r>
    </w:p>
    <w:p w14:paraId="1803A92E" w14:textId="77777777" w:rsidR="0008558F" w:rsidRPr="00F93552" w:rsidRDefault="0008558F" w:rsidP="0008558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Rakusz Márta: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 xml:space="preserve">Magyarországi közösségi alapítványok a helyi közösségépítés és az adományozási kultúra fejlesztésének szolgálatában </w:t>
      </w:r>
    </w:p>
    <w:p w14:paraId="1704E107" w14:textId="77777777" w:rsidR="0008558F" w:rsidRPr="00F93552" w:rsidRDefault="0008558F" w:rsidP="0008558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Iskolapedagógia</w:t>
      </w:r>
    </w:p>
    <w:p w14:paraId="313994C6" w14:textId="17BFB7C1" w:rsidR="0008558F" w:rsidRPr="00F93552" w:rsidRDefault="0008558F" w:rsidP="00D46C8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93552">
        <w:rPr>
          <w:rFonts w:ascii="Times New Roman" w:hAnsi="Times New Roman" w:cs="Times New Roman"/>
          <w:sz w:val="24"/>
          <w:szCs w:val="24"/>
        </w:rPr>
        <w:t>Turós</w:t>
      </w:r>
      <w:proofErr w:type="spellEnd"/>
      <w:r w:rsidRPr="00F93552">
        <w:rPr>
          <w:rFonts w:ascii="Times New Roman" w:hAnsi="Times New Roman" w:cs="Times New Roman"/>
          <w:sz w:val="24"/>
          <w:szCs w:val="24"/>
        </w:rPr>
        <w:t xml:space="preserve"> Mátyás: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A morális ítéletek vizsgálata nyílt végű kérdésekkel</w:t>
      </w:r>
    </w:p>
    <w:p w14:paraId="34FB2859" w14:textId="77777777" w:rsidR="00D46C88" w:rsidRPr="00F93552" w:rsidRDefault="00D46C88" w:rsidP="00D46C8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Orgoványi-Gajdos Judit: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 xml:space="preserve">Hogyan lehetne vonzóvá tenni a matematika és természettudományos tantárgyakat a diákok számára? </w:t>
      </w:r>
    </w:p>
    <w:p w14:paraId="2B280162" w14:textId="77777777" w:rsidR="00D46C88" w:rsidRPr="00F93552" w:rsidRDefault="00D46C88" w:rsidP="00D46C8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Virág Irén: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A mentortanár szerepe a pedagógussá válásban</w:t>
      </w:r>
    </w:p>
    <w:p w14:paraId="375C5186" w14:textId="77777777" w:rsidR="00D46C88" w:rsidRPr="00F93552" w:rsidRDefault="00D46C88" w:rsidP="00D46C8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Mogyorósi Zsolt: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Mentortanárképzési program külföldi partnerintézményekkel</w:t>
      </w:r>
    </w:p>
    <w:p w14:paraId="6AF32E7C" w14:textId="77777777" w:rsidR="00D46C88" w:rsidRPr="00F93552" w:rsidRDefault="00D46C88" w:rsidP="00D46C8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Zagyváné Dr. Szűcs Ida: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Kilencedik évfolyamos tanulók énhatékonyság észlelése</w:t>
      </w:r>
    </w:p>
    <w:p w14:paraId="0B1AE1EE" w14:textId="77777777" w:rsidR="00D46C88" w:rsidRPr="00F93552" w:rsidRDefault="00D46C88" w:rsidP="00D46C8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Nevelés-és művelődéstörténet</w:t>
      </w:r>
    </w:p>
    <w:p w14:paraId="215A0B47" w14:textId="47594F4F" w:rsidR="00D46C88" w:rsidRPr="00F93552" w:rsidRDefault="00D46C88" w:rsidP="00D46C8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Antal Éva: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 xml:space="preserve">Mary </w:t>
      </w:r>
      <w:proofErr w:type="spellStart"/>
      <w:r w:rsidRPr="00F93552">
        <w:rPr>
          <w:rFonts w:ascii="Times New Roman" w:hAnsi="Times New Roman" w:cs="Times New Roman"/>
          <w:i/>
          <w:iCs/>
          <w:sz w:val="24"/>
          <w:szCs w:val="24"/>
        </w:rPr>
        <w:t>Wollstonecraft</w:t>
      </w:r>
      <w:proofErr w:type="spellEnd"/>
      <w:r w:rsidRPr="00F93552">
        <w:rPr>
          <w:rFonts w:ascii="Times New Roman" w:hAnsi="Times New Roman" w:cs="Times New Roman"/>
          <w:i/>
          <w:iCs/>
          <w:sz w:val="24"/>
          <w:szCs w:val="24"/>
        </w:rPr>
        <w:t xml:space="preserve"> (1759-1797): egy 18. századi európai gondolkodó (nő) (ön)képzése</w:t>
      </w:r>
    </w:p>
    <w:p w14:paraId="038BACB9" w14:textId="77777777" w:rsidR="00D46C88" w:rsidRPr="00F93552" w:rsidRDefault="00D46C88" w:rsidP="00D46C8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Tengely Adrienn: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„A mit az ember nem ért, arra nem szokott figyelmezni, s ha látja is, nem tudja önhasznára fordítani." Magyar nyelvű liturgiamagyarázó könyvek a vallási felnőttképzés szolgálatában a 19. század első felében</w:t>
      </w:r>
    </w:p>
    <w:p w14:paraId="48446962" w14:textId="54570C97" w:rsidR="00D46C88" w:rsidRPr="00F93552" w:rsidRDefault="00D46C88" w:rsidP="00D46C8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52">
        <w:rPr>
          <w:rFonts w:ascii="Times New Roman" w:hAnsi="Times New Roman" w:cs="Times New Roman"/>
          <w:sz w:val="24"/>
          <w:szCs w:val="24"/>
        </w:rPr>
        <w:t xml:space="preserve">Dr. Kovács László: </w:t>
      </w:r>
      <w:r w:rsidRPr="00F93552">
        <w:rPr>
          <w:rFonts w:ascii="Times New Roman" w:hAnsi="Times New Roman" w:cs="Times New Roman"/>
          <w:i/>
          <w:iCs/>
          <w:sz w:val="24"/>
          <w:szCs w:val="24"/>
        </w:rPr>
        <w:t>Mozzanatok az egri tanítójelöltek XIX. századi kántorképzéséből</w:t>
      </w:r>
    </w:p>
    <w:p w14:paraId="4B211577" w14:textId="3A69EDBA" w:rsidR="006841E5" w:rsidRPr="00F93552" w:rsidRDefault="000E784F">
      <w:pPr>
        <w:rPr>
          <w:sz w:val="24"/>
          <w:szCs w:val="24"/>
        </w:rPr>
      </w:pPr>
      <w:r w:rsidRPr="00F93552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Zárszó: Dr. </w:t>
      </w:r>
      <w:r w:rsidR="00D46C88" w:rsidRPr="00F93552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habil. </w:t>
      </w:r>
      <w:r w:rsidRPr="00F93552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Virág Irén intézetigazgató, </w:t>
      </w:r>
      <w:r w:rsidRPr="00F93552">
        <w:rPr>
          <w:rFonts w:ascii="Times New Roman" w:hAnsi="Times New Roman" w:cs="Times New Roman"/>
          <w:sz w:val="24"/>
          <w:szCs w:val="24"/>
        </w:rPr>
        <w:t xml:space="preserve">Eszterházy Károly </w:t>
      </w:r>
      <w:r w:rsidR="000D7FE6" w:rsidRPr="00F93552">
        <w:rPr>
          <w:rFonts w:ascii="Times New Roman" w:hAnsi="Times New Roman" w:cs="Times New Roman"/>
          <w:sz w:val="24"/>
          <w:szCs w:val="24"/>
        </w:rPr>
        <w:t xml:space="preserve">Katolikus </w:t>
      </w:r>
      <w:r w:rsidRPr="00F93552">
        <w:rPr>
          <w:rFonts w:ascii="Times New Roman" w:hAnsi="Times New Roman" w:cs="Times New Roman"/>
          <w:sz w:val="24"/>
          <w:szCs w:val="24"/>
        </w:rPr>
        <w:t>Egyetem</w:t>
      </w:r>
      <w:r w:rsidRPr="00F93552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Neveléstudományi Intézet</w:t>
      </w:r>
    </w:p>
    <w:sectPr w:rsidR="006841E5" w:rsidRPr="00F93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ED10" w14:textId="77777777" w:rsidR="00DE126F" w:rsidRDefault="00DE126F">
      <w:pPr>
        <w:spacing w:after="0" w:line="240" w:lineRule="auto"/>
      </w:pPr>
      <w:r>
        <w:separator/>
      </w:r>
    </w:p>
  </w:endnote>
  <w:endnote w:type="continuationSeparator" w:id="0">
    <w:p w14:paraId="79ABB6AE" w14:textId="77777777" w:rsidR="00DE126F" w:rsidRDefault="00DE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E416" w14:textId="77777777" w:rsidR="00DE126F" w:rsidRDefault="00DE126F">
      <w:pPr>
        <w:spacing w:after="0" w:line="240" w:lineRule="auto"/>
      </w:pPr>
      <w:r>
        <w:separator/>
      </w:r>
    </w:p>
  </w:footnote>
  <w:footnote w:type="continuationSeparator" w:id="0">
    <w:p w14:paraId="5B6A5EBA" w14:textId="77777777" w:rsidR="00DE126F" w:rsidRDefault="00DE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90D6" w14:textId="52328B94" w:rsidR="00555403" w:rsidRPr="0008558F" w:rsidRDefault="00D46C88" w:rsidP="0008558F">
    <w:pPr>
      <w:pStyle w:val="lfej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MTÜ 2022 </w:t>
    </w:r>
    <w:r w:rsidR="0008558F" w:rsidRPr="0008558F">
      <w:rPr>
        <w:rFonts w:ascii="Times New Roman" w:hAnsi="Times New Roman" w:cs="Times New Roman"/>
        <w:b/>
        <w:bCs/>
        <w:sz w:val="24"/>
        <w:szCs w:val="24"/>
      </w:rPr>
      <w:t>„Tudomány: út a világ megismeréséhez”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30F"/>
    <w:multiLevelType w:val="hybridMultilevel"/>
    <w:tmpl w:val="093CA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48B1"/>
    <w:multiLevelType w:val="hybridMultilevel"/>
    <w:tmpl w:val="E91A2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29C7"/>
    <w:multiLevelType w:val="hybridMultilevel"/>
    <w:tmpl w:val="EAA68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7E81"/>
    <w:multiLevelType w:val="hybridMultilevel"/>
    <w:tmpl w:val="FF982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5CFD"/>
    <w:multiLevelType w:val="hybridMultilevel"/>
    <w:tmpl w:val="3F143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3758"/>
    <w:multiLevelType w:val="hybridMultilevel"/>
    <w:tmpl w:val="CF56A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5A"/>
    <w:rsid w:val="00037AB2"/>
    <w:rsid w:val="000552C9"/>
    <w:rsid w:val="0008558F"/>
    <w:rsid w:val="000C2E0D"/>
    <w:rsid w:val="000D7FE6"/>
    <w:rsid w:val="000E784F"/>
    <w:rsid w:val="00190E5A"/>
    <w:rsid w:val="001B53ED"/>
    <w:rsid w:val="001C3404"/>
    <w:rsid w:val="001C3945"/>
    <w:rsid w:val="002F6147"/>
    <w:rsid w:val="0046603E"/>
    <w:rsid w:val="004B6A98"/>
    <w:rsid w:val="005B386E"/>
    <w:rsid w:val="00634615"/>
    <w:rsid w:val="006841E5"/>
    <w:rsid w:val="007B7B0E"/>
    <w:rsid w:val="008460F0"/>
    <w:rsid w:val="00852815"/>
    <w:rsid w:val="009E2318"/>
    <w:rsid w:val="00AA186B"/>
    <w:rsid w:val="00B115E1"/>
    <w:rsid w:val="00C11E78"/>
    <w:rsid w:val="00C7046B"/>
    <w:rsid w:val="00D11848"/>
    <w:rsid w:val="00D46C88"/>
    <w:rsid w:val="00DE126F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FB111"/>
  <w15:chartTrackingRefBased/>
  <w15:docId w15:val="{87747D48-F7DE-4A81-B9CC-D2F758B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E5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0E5A"/>
  </w:style>
  <w:style w:type="paragraph" w:styleId="Listaszerbekezds">
    <w:name w:val="List Paragraph"/>
    <w:basedOn w:val="Norml"/>
    <w:uiPriority w:val="34"/>
    <w:qFormat/>
    <w:rsid w:val="00190E5A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0E784F"/>
    <w:rPr>
      <w:i/>
      <w:iCs/>
    </w:rPr>
  </w:style>
  <w:style w:type="paragraph" w:styleId="llb">
    <w:name w:val="footer"/>
    <w:basedOn w:val="Norml"/>
    <w:link w:val="llbChar"/>
    <w:uiPriority w:val="99"/>
    <w:unhideWhenUsed/>
    <w:rsid w:val="0003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tothne.tunde</cp:lastModifiedBy>
  <cp:revision>2</cp:revision>
  <dcterms:created xsi:type="dcterms:W3CDTF">2022-11-02T08:27:00Z</dcterms:created>
  <dcterms:modified xsi:type="dcterms:W3CDTF">2022-11-02T08:27:00Z</dcterms:modified>
</cp:coreProperties>
</file>