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A628" w14:textId="7C3001E5" w:rsidR="00061A07" w:rsidRPr="00747584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bookmarkStart w:id="0" w:name="_GoBack"/>
      <w:bookmarkEnd w:id="0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  <w:r w:rsidR="00A94050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miskolci Akadémiai Bizottsága Pedagógiai Szakbizottsága</w:t>
      </w:r>
    </w:p>
    <w:p w14:paraId="53821D14" w14:textId="6D1A033F" w:rsidR="00061A07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tisztelettel meghívja </w:t>
      </w:r>
      <w:proofErr w:type="gramStart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</w:t>
      </w:r>
      <w:proofErr w:type="gramEnd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Magyar Tudomány Ünnepe </w:t>
      </w:r>
      <w:r w:rsidR="00A94050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alkalmából megrendezésre kerülő </w:t>
      </w:r>
    </w:p>
    <w:p w14:paraId="19FB7D3A" w14:textId="4118BE82" w:rsidR="006E61BA" w:rsidRPr="006E61BA" w:rsidRDefault="006E61BA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6E61BA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 xml:space="preserve">Pedagógiai Innovációk </w:t>
      </w:r>
      <w:proofErr w:type="gramStart"/>
      <w:r w:rsidRPr="006E61BA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>a</w:t>
      </w:r>
      <w:proofErr w:type="gramEnd"/>
      <w:r w:rsidRPr="006E61BA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 xml:space="preserve"> XXI. században című </w:t>
      </w:r>
      <w:r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 xml:space="preserve">Online </w:t>
      </w:r>
      <w:r w:rsidRPr="006E61BA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>konferenciára</w:t>
      </w:r>
      <w:r w:rsidR="0096044B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 xml:space="preserve"> és Könyvbemutatóra</w:t>
      </w:r>
    </w:p>
    <w:p w14:paraId="41A26C38" w14:textId="2C8BFA14" w:rsidR="00061A07" w:rsidRPr="005821CC" w:rsidRDefault="006E61BA" w:rsidP="006E61BA">
      <w:pPr>
        <w:jc w:val="center"/>
        <w:rPr>
          <w:rFonts w:ascii="Times New Roman" w:hAnsi="Times New Roman" w:cs="Times New Roman"/>
          <w:color w:val="44546A" w:themeColor="text2"/>
          <w:spacing w:val="5"/>
          <w:sz w:val="20"/>
          <w:szCs w:val="20"/>
          <w:lang w:val="hu-HU"/>
        </w:rPr>
      </w:pPr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A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rendezvény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támogatói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az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Eszterházy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Károly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Katolikus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Egyetem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Neveléstudományi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Intézete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és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a </w:t>
      </w:r>
      <w:r w:rsidR="00A94050"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Magyar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Pedagógiai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Társaság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Eszterházy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tagozata</w:t>
      </w:r>
      <w:proofErr w:type="spellEnd"/>
    </w:p>
    <w:p w14:paraId="0F1E8606" w14:textId="77777777" w:rsidR="00061A07" w:rsidRPr="005821CC" w:rsidRDefault="00061A07" w:rsidP="00061A07">
      <w:pPr>
        <w:rPr>
          <w:rFonts w:ascii="Times New Roman" w:hAnsi="Times New Roman" w:cs="Times New Roman"/>
          <w:color w:val="44546A" w:themeColor="text2"/>
          <w:sz w:val="20"/>
          <w:szCs w:val="20"/>
          <w:lang w:val="hu-HU"/>
        </w:rPr>
      </w:pPr>
    </w:p>
    <w:p w14:paraId="587D8980" w14:textId="1AEFADF8" w:rsidR="00061A07" w:rsidRPr="005821CC" w:rsidRDefault="00061A07" w:rsidP="00061A07">
      <w:pPr>
        <w:pStyle w:val="Alapbekezds"/>
        <w:tabs>
          <w:tab w:val="left" w:pos="3500"/>
        </w:tabs>
        <w:spacing w:line="360" w:lineRule="auto"/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</w:pPr>
      <w:r w:rsidRPr="005821CC"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  <w:t>Az előadás ideje és helye:</w:t>
      </w:r>
      <w:r w:rsidR="00B630C7" w:rsidRPr="005821CC"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  <w:t xml:space="preserve"> 2022. november 23. 10.00</w:t>
      </w:r>
    </w:p>
    <w:p w14:paraId="67D18C26" w14:textId="4E3A9180" w:rsidR="00B630C7" w:rsidRPr="005821CC" w:rsidRDefault="00061A07" w:rsidP="00B630C7">
      <w:pPr>
        <w:pStyle w:val="v1msonormal"/>
        <w:shd w:val="clear" w:color="auto" w:fill="FFFFFF"/>
        <w:spacing w:before="0" w:beforeAutospacing="0" w:after="0" w:afterAutospacing="0"/>
        <w:rPr>
          <w:color w:val="44546A" w:themeColor="text2"/>
          <w:sz w:val="20"/>
          <w:szCs w:val="20"/>
        </w:rPr>
      </w:pPr>
      <w:r w:rsidRPr="005821CC">
        <w:rPr>
          <w:color w:val="44546A" w:themeColor="text2"/>
          <w:spacing w:val="4"/>
          <w:sz w:val="20"/>
          <w:szCs w:val="20"/>
        </w:rPr>
        <w:br/>
      </w:r>
      <w:r w:rsidR="00B630C7" w:rsidRPr="005821CC">
        <w:rPr>
          <w:color w:val="44546A" w:themeColor="text2"/>
          <w:spacing w:val="4"/>
          <w:sz w:val="20"/>
          <w:szCs w:val="20"/>
        </w:rPr>
        <w:t>A program elérhetősége:</w:t>
      </w:r>
      <w:r w:rsidR="00B630C7" w:rsidRPr="005821CC">
        <w:rPr>
          <w:color w:val="44546A" w:themeColor="text2"/>
          <w:sz w:val="20"/>
          <w:szCs w:val="20"/>
        </w:rPr>
        <w:t xml:space="preserve"> </w:t>
      </w:r>
      <w:hyperlink r:id="rId6" w:tgtFrame="_blank" w:history="1">
        <w:r w:rsidR="00B630C7" w:rsidRPr="005821CC">
          <w:rPr>
            <w:rStyle w:val="Hiperhivatkozs"/>
            <w:color w:val="44546A" w:themeColor="text2"/>
            <w:sz w:val="20"/>
            <w:szCs w:val="20"/>
          </w:rPr>
          <w:t>https://tinyurl.com/yc3kbwet</w:t>
        </w:r>
      </w:hyperlink>
    </w:p>
    <w:p w14:paraId="6CFA8C82" w14:textId="77777777" w:rsidR="00B630C7" w:rsidRPr="005821CC" w:rsidRDefault="00B630C7" w:rsidP="00B630C7">
      <w:pPr>
        <w:pStyle w:val="v1msonormal"/>
        <w:shd w:val="clear" w:color="auto" w:fill="FFFFFF"/>
        <w:spacing w:before="0" w:beforeAutospacing="0" w:after="0" w:afterAutospacing="0"/>
        <w:rPr>
          <w:color w:val="44546A" w:themeColor="text2"/>
          <w:sz w:val="20"/>
          <w:szCs w:val="20"/>
        </w:rPr>
      </w:pPr>
      <w:r w:rsidRPr="005821CC">
        <w:rPr>
          <w:color w:val="44546A" w:themeColor="text2"/>
          <w:sz w:val="20"/>
          <w:szCs w:val="20"/>
        </w:rPr>
        <w:t> </w:t>
      </w:r>
    </w:p>
    <w:p w14:paraId="247918D1" w14:textId="77777777" w:rsidR="00061A07" w:rsidRPr="005821CC" w:rsidRDefault="00061A07" w:rsidP="00061A07">
      <w:pPr>
        <w:rPr>
          <w:rFonts w:ascii="Times New Roman" w:hAnsi="Times New Roman" w:cs="Times New Roman"/>
          <w:color w:val="00386E"/>
          <w:spacing w:val="4"/>
          <w:sz w:val="20"/>
          <w:szCs w:val="20"/>
          <w:lang w:val="hu-HU"/>
        </w:rPr>
      </w:pPr>
    </w:p>
    <w:p w14:paraId="54B9D3F4" w14:textId="77777777" w:rsidR="00061A07" w:rsidRPr="005821CC" w:rsidRDefault="00061A07" w:rsidP="00061A07">
      <w:pPr>
        <w:pStyle w:val="Alapbekezds"/>
        <w:rPr>
          <w:rStyle w:val="bold"/>
          <w:rFonts w:ascii="Times New Roman" w:hAnsi="Times New Roman" w:cs="Times New Roman"/>
          <w:b w:val="0"/>
          <w:bCs w:val="0"/>
          <w:i/>
          <w:iCs/>
          <w:caps/>
          <w:color w:val="ECB485"/>
          <w:spacing w:val="73"/>
          <w:sz w:val="20"/>
          <w:szCs w:val="20"/>
          <w:lang w:val="hu-HU"/>
        </w:rPr>
      </w:pPr>
      <w:r w:rsidRPr="005821CC">
        <w:rPr>
          <w:rStyle w:val="bold"/>
          <w:rFonts w:ascii="Times New Roman" w:hAnsi="Times New Roman" w:cs="Times New Roman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Program</w:t>
      </w:r>
    </w:p>
    <w:p w14:paraId="101CEE91" w14:textId="58EB7558" w:rsidR="00FD3231" w:rsidRPr="005821CC" w:rsidRDefault="00FD3231" w:rsidP="006E61BA">
      <w:pPr>
        <w:rPr>
          <w:rFonts w:ascii="Times New Roman" w:hAnsi="Times New Roman" w:cs="Times New Roman"/>
          <w:i/>
          <w:iCs/>
          <w:color w:val="404040" w:themeColor="text1" w:themeTint="BF"/>
          <w:sz w:val="20"/>
          <w:szCs w:val="20"/>
          <w:lang w:val="hu-HU"/>
        </w:rPr>
      </w:pPr>
    </w:p>
    <w:p w14:paraId="03A2D59F" w14:textId="1CBD8F59" w:rsidR="0054348B" w:rsidRPr="00D968C6" w:rsidRDefault="0054348B" w:rsidP="005821CC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proofErr w:type="spellStart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Köszöntő</w:t>
      </w:r>
      <w:proofErr w:type="spellEnd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: </w:t>
      </w:r>
      <w:r w:rsidR="00220DF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proofErr w:type="spellStart"/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habil</w:t>
      </w:r>
      <w:proofErr w:type="spellEnd"/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K. Nagy Emese, a </w:t>
      </w:r>
      <w:proofErr w:type="spellStart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Pedagógiai</w:t>
      </w:r>
      <w:proofErr w:type="spellEnd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Szakbizottság</w:t>
      </w:r>
      <w:proofErr w:type="spellEnd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Elnöke</w:t>
      </w:r>
      <w:proofErr w:type="spellEnd"/>
    </w:p>
    <w:p w14:paraId="07EE5E23" w14:textId="05A3A7D2" w:rsidR="005821CC" w:rsidRPr="00D968C6" w:rsidRDefault="006E61BA" w:rsidP="00F60C60">
      <w:pPr>
        <w:spacing w:line="360" w:lineRule="auto"/>
        <w:jc w:val="both"/>
        <w:textAlignment w:val="baseline"/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</w:pPr>
      <w:r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10</w:t>
      </w:r>
      <w:r w:rsidR="00747584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.</w:t>
      </w:r>
      <w:r w:rsidR="00220DFC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1</w:t>
      </w:r>
      <w:r w:rsidR="00747584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0–10.</w:t>
      </w:r>
      <w:r w:rsidR="0054348B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4</w:t>
      </w:r>
      <w:r w:rsidR="00747584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0:</w:t>
      </w:r>
      <w:r w:rsidR="00827492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ab/>
      </w:r>
      <w:r w:rsidR="0054348B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proofErr w:type="spellStart"/>
      <w:r w:rsidR="0054348B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habil</w:t>
      </w:r>
      <w:proofErr w:type="spellEnd"/>
      <w:r w:rsidR="0054348B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. </w:t>
      </w:r>
      <w:proofErr w:type="spellStart"/>
      <w:r w:rsidR="0054348B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Szűts</w:t>
      </w:r>
      <w:proofErr w:type="spellEnd"/>
      <w:r w:rsidR="0054348B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Zoltán</w:t>
      </w:r>
      <w:r w:rsidR="0054348B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: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Pedagógiai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innovációk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az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algoritmusok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ellen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folytatott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,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figyelemért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</w:p>
    <w:p w14:paraId="11251651" w14:textId="100AF0D1" w:rsidR="0054348B" w:rsidRPr="00D968C6" w:rsidRDefault="005821CC" w:rsidP="00F60C60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                           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zajló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harcban</w:t>
      </w:r>
      <w:proofErr w:type="spellEnd"/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        </w:t>
      </w:r>
    </w:p>
    <w:p w14:paraId="56D5C936" w14:textId="05B2D721" w:rsidR="0054348B" w:rsidRPr="00D968C6" w:rsidRDefault="0054348B" w:rsidP="00F60C60">
      <w:pPr>
        <w:shd w:val="clear" w:color="auto" w:fill="FFFFFF"/>
        <w:spacing w:line="360" w:lineRule="auto"/>
        <w:jc w:val="both"/>
        <w:rPr>
          <w:rStyle w:val="Kiemels"/>
          <w:rFonts w:ascii="Times New Roman" w:hAnsi="Times New Roman" w:cs="Times New Roman"/>
          <w:i w:val="0"/>
          <w:iCs w:val="0"/>
          <w:color w:val="44546A" w:themeColor="text2"/>
          <w:sz w:val="20"/>
          <w:szCs w:val="20"/>
          <w:shd w:val="clear" w:color="auto" w:fill="FFFFFF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10.45-11.00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proofErr w:type="spellStart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Mogyorósi</w:t>
      </w:r>
      <w:proofErr w:type="spellEnd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Zsolt: </w:t>
      </w:r>
      <w:r w:rsidRPr="00D968C6">
        <w:rPr>
          <w:rStyle w:val="Kiemels"/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 xml:space="preserve">MENTRA - </w:t>
      </w:r>
      <w:proofErr w:type="spellStart"/>
      <w:r w:rsidRPr="00D968C6">
        <w:rPr>
          <w:rStyle w:val="Kiemels"/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>Nemzetközi</w:t>
      </w:r>
      <w:proofErr w:type="spellEnd"/>
      <w:r w:rsidRPr="00D968C6">
        <w:rPr>
          <w:rStyle w:val="Kiemels"/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D968C6">
        <w:rPr>
          <w:rStyle w:val="Kiemels"/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>együttműködés</w:t>
      </w:r>
      <w:proofErr w:type="spellEnd"/>
      <w:r w:rsidRPr="00D968C6">
        <w:rPr>
          <w:rStyle w:val="Kiemels"/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D968C6">
        <w:rPr>
          <w:rStyle w:val="Kiemels"/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>mentorképzésben</w:t>
      </w:r>
      <w:proofErr w:type="spellEnd"/>
    </w:p>
    <w:p w14:paraId="0A57BA4E" w14:textId="53937604" w:rsidR="0054348B" w:rsidRPr="00D968C6" w:rsidRDefault="0054348B" w:rsidP="00F60C60">
      <w:pPr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11.05-11.20</w:t>
      </w:r>
      <w:r w:rsidR="005821CC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:</w:t>
      </w:r>
      <w:r w:rsidR="00827492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ab/>
      </w:r>
      <w:proofErr w:type="spellStart"/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Urbán</w:t>
      </w:r>
      <w:proofErr w:type="spellEnd"/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 Péter: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Az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innováció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tanuláselméleti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megközelítése</w:t>
      </w:r>
      <w:proofErr w:type="spellEnd"/>
    </w:p>
    <w:p w14:paraId="6292FC7A" w14:textId="4F3775E9" w:rsidR="0054348B" w:rsidRPr="00D968C6" w:rsidRDefault="0054348B" w:rsidP="00F60C60">
      <w:pPr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  <w:sz w:val="20"/>
          <w:szCs w:val="20"/>
        </w:rPr>
      </w:pPr>
      <w:r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11.25-11.40</w:t>
      </w:r>
      <w:r w:rsidR="005821CC"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:</w:t>
      </w:r>
      <w:r w:rsidR="00827492"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ab/>
      </w:r>
      <w:proofErr w:type="spellStart"/>
      <w:r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Szalay</w:t>
      </w:r>
      <w:proofErr w:type="spellEnd"/>
      <w:r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Krisztina</w:t>
      </w:r>
      <w:proofErr w:type="spellEnd"/>
      <w:r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 xml:space="preserve">: </w:t>
      </w:r>
      <w:proofErr w:type="spellStart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>Kárenyhítő</w:t>
      </w:r>
      <w:proofErr w:type="spellEnd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>technikák</w:t>
      </w:r>
      <w:proofErr w:type="spellEnd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>bemutatása</w:t>
      </w:r>
      <w:proofErr w:type="spellEnd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 xml:space="preserve"> a </w:t>
      </w:r>
      <w:proofErr w:type="spellStart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>fiatal</w:t>
      </w:r>
      <w:proofErr w:type="spellEnd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>korosztály</w:t>
      </w:r>
      <w:proofErr w:type="spellEnd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>esetében</w:t>
      </w:r>
      <w:proofErr w:type="spellEnd"/>
    </w:p>
    <w:p w14:paraId="075CED76" w14:textId="1B39BBEA" w:rsidR="0054348B" w:rsidRPr="00D968C6" w:rsidRDefault="0054348B" w:rsidP="00F60C6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11.45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-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12.0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0: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Szabó </w:t>
      </w:r>
      <w:proofErr w:type="spellStart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Lilla</w:t>
      </w:r>
      <w:proofErr w:type="spellEnd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: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Prevenciós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lehetőségek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az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iskolai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szociális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segítés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intézményi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megvalósulásában</w:t>
      </w:r>
      <w:proofErr w:type="spellEnd"/>
    </w:p>
    <w:p w14:paraId="2B208D5A" w14:textId="0E2A82D2" w:rsidR="0054348B" w:rsidRPr="00D968C6" w:rsidRDefault="0054348B" w:rsidP="00F60C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12.05-12.20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F60C60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proofErr w:type="spellStart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Gortva</w:t>
      </w:r>
      <w:proofErr w:type="spellEnd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János: </w:t>
      </w:r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A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megújuló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tanárképzés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dilemmái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-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lehetőségek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és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korlátok</w:t>
      </w:r>
      <w:proofErr w:type="spellEnd"/>
      <w:r w:rsidRPr="00D968C6">
        <w:rPr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 xml:space="preserve">   </w:t>
      </w:r>
    </w:p>
    <w:p w14:paraId="1ADB893E" w14:textId="2FDBDF92" w:rsidR="0054348B" w:rsidRPr="00D968C6" w:rsidRDefault="0054348B" w:rsidP="00F60C6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12.25–12.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40: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F60C60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Magyar Ágnes: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Az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olvasói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műhelymunka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mint a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reflektív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olvasóvá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nevelés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lehetséges</w:t>
      </w:r>
      <w:proofErr w:type="spellEnd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eszköze</w:t>
      </w:r>
      <w:proofErr w:type="spellEnd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   </w:t>
      </w:r>
    </w:p>
    <w:p w14:paraId="732CD74D" w14:textId="18847905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12.45–13.00</w:t>
      </w:r>
      <w:r w:rsidR="005821CC" w:rsidRPr="00D968C6">
        <w:rPr>
          <w:color w:val="44546A" w:themeColor="text2"/>
          <w:sz w:val="20"/>
          <w:szCs w:val="20"/>
        </w:rPr>
        <w:t>:</w:t>
      </w:r>
      <w:r w:rsidR="00827492" w:rsidRPr="00D968C6">
        <w:rPr>
          <w:color w:val="44546A" w:themeColor="text2"/>
          <w:sz w:val="20"/>
          <w:szCs w:val="20"/>
        </w:rPr>
        <w:tab/>
      </w:r>
      <w:proofErr w:type="spellStart"/>
      <w:r w:rsidRPr="00D968C6">
        <w:rPr>
          <w:color w:val="44546A" w:themeColor="text2"/>
          <w:sz w:val="20"/>
          <w:szCs w:val="20"/>
        </w:rPr>
        <w:t>Doktorcsik</w:t>
      </w:r>
      <w:proofErr w:type="spellEnd"/>
      <w:r w:rsidRPr="00D968C6">
        <w:rPr>
          <w:color w:val="44546A" w:themeColor="text2"/>
          <w:sz w:val="20"/>
          <w:szCs w:val="20"/>
        </w:rPr>
        <w:t xml:space="preserve"> Noémi: </w:t>
      </w:r>
      <w:r w:rsidRPr="00D968C6">
        <w:rPr>
          <w:i/>
          <w:iCs/>
          <w:color w:val="44546A" w:themeColor="text2"/>
          <w:sz w:val="20"/>
          <w:szCs w:val="20"/>
          <w:shd w:val="clear" w:color="auto" w:fill="FFFFFF"/>
        </w:rPr>
        <w:t>Drámaalapú beavatkozások a szociális integráció tükrében</w:t>
      </w:r>
      <w:r w:rsidRPr="00D968C6">
        <w:rPr>
          <w:color w:val="44546A" w:themeColor="text2"/>
          <w:sz w:val="20"/>
          <w:szCs w:val="20"/>
          <w:shd w:val="clear" w:color="auto" w:fill="FFFFFF"/>
        </w:rPr>
        <w:t xml:space="preserve">  </w:t>
      </w:r>
    </w:p>
    <w:p w14:paraId="6CCF6EA7" w14:textId="6F0697EB" w:rsidR="00F60C60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13.05–13.20</w:t>
      </w:r>
      <w:r w:rsidR="00F60C60" w:rsidRPr="00D968C6">
        <w:rPr>
          <w:color w:val="44546A" w:themeColor="text2"/>
          <w:sz w:val="20"/>
          <w:szCs w:val="20"/>
        </w:rPr>
        <w:t>:</w:t>
      </w:r>
      <w:r w:rsidR="00827492" w:rsidRPr="00D968C6">
        <w:rPr>
          <w:color w:val="44546A" w:themeColor="text2"/>
          <w:sz w:val="20"/>
          <w:szCs w:val="20"/>
        </w:rPr>
        <w:tab/>
      </w:r>
      <w:r w:rsidR="00F60C60" w:rsidRPr="00D968C6">
        <w:rPr>
          <w:color w:val="44546A" w:themeColor="text2"/>
          <w:sz w:val="20"/>
          <w:szCs w:val="20"/>
        </w:rPr>
        <w:t>L</w:t>
      </w:r>
      <w:r w:rsidRPr="00D968C6">
        <w:rPr>
          <w:color w:val="44546A" w:themeColor="text2"/>
          <w:sz w:val="20"/>
          <w:szCs w:val="20"/>
        </w:rPr>
        <w:t xml:space="preserve">áng Éva: </w:t>
      </w:r>
      <w:r w:rsidRPr="00D968C6">
        <w:rPr>
          <w:i/>
          <w:iCs/>
          <w:color w:val="44546A" w:themeColor="text2"/>
          <w:sz w:val="20"/>
          <w:szCs w:val="20"/>
        </w:rPr>
        <w:t xml:space="preserve">Új módszertani vizsgálatok: Szimbólumokkal kódolt mozgás és ritmusfejlesztés </w:t>
      </w:r>
      <w:proofErr w:type="gramStart"/>
      <w:r w:rsidRPr="00D968C6">
        <w:rPr>
          <w:i/>
          <w:iCs/>
          <w:color w:val="44546A" w:themeColor="text2"/>
          <w:sz w:val="20"/>
          <w:szCs w:val="20"/>
        </w:rPr>
        <w:t>a</w:t>
      </w:r>
      <w:proofErr w:type="gramEnd"/>
    </w:p>
    <w:p w14:paraId="1A4CA5A1" w14:textId="73F9305B" w:rsidR="0054348B" w:rsidRPr="00D968C6" w:rsidRDefault="00F60C60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i/>
          <w:iCs/>
          <w:color w:val="44546A" w:themeColor="text2"/>
          <w:sz w:val="20"/>
          <w:szCs w:val="20"/>
        </w:rPr>
        <w:t xml:space="preserve">                             </w:t>
      </w:r>
      <w:proofErr w:type="gramStart"/>
      <w:r w:rsidR="0054348B" w:rsidRPr="00D968C6">
        <w:rPr>
          <w:i/>
          <w:iCs/>
          <w:color w:val="44546A" w:themeColor="text2"/>
          <w:sz w:val="20"/>
          <w:szCs w:val="20"/>
        </w:rPr>
        <w:t>testnevelésben</w:t>
      </w:r>
      <w:proofErr w:type="gramEnd"/>
      <w:r w:rsidR="0054348B" w:rsidRPr="00D968C6">
        <w:rPr>
          <w:color w:val="44546A" w:themeColor="text2"/>
          <w:sz w:val="20"/>
          <w:szCs w:val="20"/>
        </w:rPr>
        <w:t xml:space="preserve">  </w:t>
      </w:r>
    </w:p>
    <w:p w14:paraId="097AC052" w14:textId="32302831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  <w:shd w:val="clear" w:color="auto" w:fill="FFFFFF"/>
        </w:rPr>
        <w:t>13.25–13.40</w:t>
      </w:r>
      <w:r w:rsidR="00F60C60" w:rsidRPr="00D968C6">
        <w:rPr>
          <w:color w:val="44546A" w:themeColor="text2"/>
          <w:sz w:val="20"/>
          <w:szCs w:val="20"/>
          <w:shd w:val="clear" w:color="auto" w:fill="FFFFFF"/>
        </w:rPr>
        <w:t>:</w:t>
      </w:r>
      <w:r w:rsidR="00827492" w:rsidRPr="00D968C6">
        <w:rPr>
          <w:color w:val="44546A" w:themeColor="text2"/>
          <w:sz w:val="20"/>
          <w:szCs w:val="20"/>
          <w:shd w:val="clear" w:color="auto" w:fill="FFFFFF"/>
        </w:rPr>
        <w:tab/>
      </w:r>
      <w:proofErr w:type="spellStart"/>
      <w:r w:rsidRPr="00D968C6">
        <w:rPr>
          <w:color w:val="44546A" w:themeColor="text2"/>
          <w:sz w:val="20"/>
          <w:szCs w:val="20"/>
          <w:shd w:val="clear" w:color="auto" w:fill="FFFFFF"/>
        </w:rPr>
        <w:t>Majtényi</w:t>
      </w:r>
      <w:proofErr w:type="spellEnd"/>
      <w:r w:rsidRPr="00D968C6">
        <w:rPr>
          <w:color w:val="44546A" w:themeColor="text2"/>
          <w:sz w:val="20"/>
          <w:szCs w:val="20"/>
          <w:shd w:val="clear" w:color="auto" w:fill="FFFFFF"/>
        </w:rPr>
        <w:t xml:space="preserve"> Laura: </w:t>
      </w:r>
      <w:r w:rsidRPr="00D968C6">
        <w:rPr>
          <w:i/>
          <w:iCs/>
          <w:color w:val="44546A" w:themeColor="text2"/>
          <w:sz w:val="20"/>
          <w:szCs w:val="20"/>
          <w:shd w:val="clear" w:color="auto" w:fill="FFFFFF"/>
        </w:rPr>
        <w:t>IKT eszközök használata a zeneoktatásban - Innováció vagy kötelezettség?</w:t>
      </w:r>
    </w:p>
    <w:p w14:paraId="4530D16C" w14:textId="7147108C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13. 45-14.0</w:t>
      </w:r>
      <w:r w:rsidR="00827492" w:rsidRPr="00D968C6">
        <w:rPr>
          <w:color w:val="44546A" w:themeColor="text2"/>
          <w:sz w:val="20"/>
          <w:szCs w:val="20"/>
        </w:rPr>
        <w:t>0:</w:t>
      </w:r>
      <w:r w:rsidR="00827492" w:rsidRPr="00D968C6">
        <w:rPr>
          <w:color w:val="44546A" w:themeColor="text2"/>
          <w:sz w:val="20"/>
          <w:szCs w:val="20"/>
        </w:rPr>
        <w:tab/>
      </w:r>
      <w:r w:rsidRPr="00D968C6">
        <w:rPr>
          <w:color w:val="44546A" w:themeColor="text2"/>
          <w:sz w:val="20"/>
          <w:szCs w:val="20"/>
        </w:rPr>
        <w:t xml:space="preserve">Széplaki Ildikó: </w:t>
      </w:r>
      <w:r w:rsidRPr="00D968C6">
        <w:rPr>
          <w:i/>
          <w:iCs/>
          <w:color w:val="44546A" w:themeColor="text2"/>
          <w:sz w:val="20"/>
          <w:szCs w:val="20"/>
        </w:rPr>
        <w:t xml:space="preserve">A nem sportszakos hallgatók </w:t>
      </w:r>
      <w:proofErr w:type="gramStart"/>
      <w:r w:rsidRPr="00D968C6">
        <w:rPr>
          <w:i/>
          <w:iCs/>
          <w:color w:val="44546A" w:themeColor="text2"/>
          <w:sz w:val="20"/>
          <w:szCs w:val="20"/>
        </w:rPr>
        <w:t>mentális</w:t>
      </w:r>
      <w:proofErr w:type="gramEnd"/>
      <w:r w:rsidR="00827492" w:rsidRPr="00D968C6">
        <w:rPr>
          <w:i/>
          <w:iCs/>
          <w:color w:val="44546A" w:themeColor="text2"/>
          <w:sz w:val="20"/>
          <w:szCs w:val="20"/>
        </w:rPr>
        <w:t xml:space="preserve"> </w:t>
      </w:r>
      <w:r w:rsidRPr="00D968C6">
        <w:rPr>
          <w:i/>
          <w:iCs/>
          <w:color w:val="44546A" w:themeColor="text2"/>
          <w:sz w:val="20"/>
          <w:szCs w:val="20"/>
        </w:rPr>
        <w:t>és lelki egészségének vizsgálata</w:t>
      </w:r>
      <w:r w:rsidRPr="00D968C6">
        <w:rPr>
          <w:color w:val="44546A" w:themeColor="text2"/>
          <w:sz w:val="20"/>
          <w:szCs w:val="20"/>
        </w:rPr>
        <w:t xml:space="preserve"> </w:t>
      </w:r>
    </w:p>
    <w:p w14:paraId="7CDEE895" w14:textId="7D1F7ADC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14.05-14. 20</w:t>
      </w:r>
      <w:r w:rsidR="00827492" w:rsidRPr="00D968C6">
        <w:rPr>
          <w:color w:val="44546A" w:themeColor="text2"/>
          <w:sz w:val="20"/>
          <w:szCs w:val="20"/>
        </w:rPr>
        <w:t>:</w:t>
      </w:r>
      <w:r w:rsidR="00827492" w:rsidRPr="00D968C6">
        <w:rPr>
          <w:color w:val="44546A" w:themeColor="text2"/>
          <w:sz w:val="20"/>
          <w:szCs w:val="20"/>
        </w:rPr>
        <w:tab/>
      </w:r>
      <w:r w:rsidRPr="00D968C6">
        <w:rPr>
          <w:color w:val="44546A" w:themeColor="text2"/>
          <w:sz w:val="20"/>
          <w:szCs w:val="20"/>
        </w:rPr>
        <w:t xml:space="preserve">Kós Katalin: </w:t>
      </w:r>
      <w:r w:rsidRPr="00D968C6">
        <w:rPr>
          <w:i/>
          <w:iCs/>
          <w:color w:val="44546A" w:themeColor="text2"/>
          <w:sz w:val="20"/>
          <w:szCs w:val="20"/>
        </w:rPr>
        <w:t>Mi a pálya a rekreációban?</w:t>
      </w:r>
      <w:r w:rsidRPr="00D968C6">
        <w:rPr>
          <w:color w:val="44546A" w:themeColor="text2"/>
          <w:sz w:val="20"/>
          <w:szCs w:val="20"/>
        </w:rPr>
        <w:t xml:space="preserve">     </w:t>
      </w:r>
    </w:p>
    <w:p w14:paraId="6A3A549F" w14:textId="381BF016" w:rsidR="0054348B" w:rsidRPr="00D968C6" w:rsidRDefault="0054348B" w:rsidP="00F60C60">
      <w:pPr>
        <w:keepNext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val="en-GB" w:eastAsia="x-none"/>
        </w:rPr>
      </w:pP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14.25 – 14. 40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: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ab/>
        <w:t xml:space="preserve">Dr.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K. Nagy Emese: </w:t>
      </w:r>
      <w:bookmarkStart w:id="1" w:name="_Toc102368392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val="en-GB" w:eastAsia="x-none"/>
        </w:rPr>
        <w:t>The long-term results of using the Complex Instruction Program (KIP)</w:t>
      </w:r>
      <w:bookmarkEnd w:id="1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val="en-GB" w:eastAsia="x-none"/>
        </w:rPr>
        <w:t xml:space="preserve">     </w:t>
      </w:r>
    </w:p>
    <w:p w14:paraId="0EB23E93" w14:textId="0BDBC3CA" w:rsidR="0054348B" w:rsidRPr="00D968C6" w:rsidRDefault="0054348B" w:rsidP="00F60C60">
      <w:pPr>
        <w:spacing w:line="360" w:lineRule="auto"/>
        <w:jc w:val="both"/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</w:pP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14.45 – 15.00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: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ab/>
      </w:r>
      <w:proofErr w:type="spellStart"/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Zagyváné</w:t>
      </w:r>
      <w:proofErr w:type="spellEnd"/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 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Dr. </w:t>
      </w: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Szűcs Ida: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>Középiskolás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>diákok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>önszabályozásának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>fejlesztése</w:t>
      </w:r>
      <w:proofErr w:type="spellEnd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 xml:space="preserve"> </w:t>
      </w:r>
      <w:proofErr w:type="spellStart"/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>önértékeléssel</w:t>
      </w:r>
      <w:proofErr w:type="spellEnd"/>
    </w:p>
    <w:p w14:paraId="1917111A" w14:textId="77777777" w:rsidR="0096044B" w:rsidRDefault="0096044B" w:rsidP="0096044B">
      <w:pPr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</w:p>
    <w:p w14:paraId="5FF6101D" w14:textId="01579C62" w:rsidR="0096044B" w:rsidRDefault="0096044B" w:rsidP="0096044B">
      <w:pPr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15.15-16.00:</w:t>
      </w:r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Könyvbemutató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: Dr.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habil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. K. Nagy Emese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beszélget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Falus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Ivánnal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és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Zagyváné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Dr. Szűcs</w:t>
      </w:r>
    </w:p>
    <w:p w14:paraId="25B3EDE7" w14:textId="65BF322A" w:rsidR="00E445B5" w:rsidRPr="00D968C6" w:rsidRDefault="0096044B" w:rsidP="00F60C60">
      <w:pPr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Idával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didaktika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kézikön</w:t>
      </w:r>
      <w:r w:rsidR="00A646F7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ve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Elméleti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alapok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tanítás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0"/>
          <w:szCs w:val="20"/>
          <w:lang w:eastAsia="hu-HU"/>
        </w:rPr>
        <w:t>tanulásához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című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könyv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főszerkesztőjével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és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szerkesztőjével</w:t>
      </w:r>
      <w:proofErr w:type="spellEnd"/>
      <w:r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. </w:t>
      </w:r>
    </w:p>
    <w:sectPr w:rsidR="00E445B5" w:rsidRPr="00D968C6" w:rsidSect="00C15C55">
      <w:headerReference w:type="default" r:id="rId7"/>
      <w:footerReference w:type="default" r:id="rId8"/>
      <w:pgSz w:w="11900" w:h="16840"/>
      <w:pgMar w:top="3629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9F189" w14:textId="77777777" w:rsidR="00C65A45" w:rsidRDefault="00C65A45" w:rsidP="00C358DE">
      <w:r>
        <w:separator/>
      </w:r>
    </w:p>
  </w:endnote>
  <w:endnote w:type="continuationSeparator" w:id="0">
    <w:p w14:paraId="7BB3B0D3" w14:textId="77777777" w:rsidR="00C65A45" w:rsidRDefault="00C65A45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53F10075" w:rsidR="0004649E" w:rsidRPr="00994B47" w:rsidRDefault="00C15C55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8480" behindDoc="0" locked="0" layoutInCell="1" allowOverlap="1" wp14:anchorId="2566E228" wp14:editId="167C2A1B">
          <wp:simplePos x="0" y="0"/>
          <wp:positionH relativeFrom="column">
            <wp:posOffset>-178549</wp:posOffset>
          </wp:positionH>
          <wp:positionV relativeFrom="paragraph">
            <wp:posOffset>51435</wp:posOffset>
          </wp:positionV>
          <wp:extent cx="6019931" cy="4204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54" b="164"/>
                  <a:stretch/>
                </pic:blipFill>
                <pic:spPr bwMode="auto">
                  <a:xfrm>
                    <a:off x="0" y="0"/>
                    <a:ext cx="6019931" cy="420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67B"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6B21C400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49C02" w14:textId="77777777" w:rsidR="00C65A45" w:rsidRDefault="00C65A45" w:rsidP="00C358DE">
      <w:r>
        <w:separator/>
      </w:r>
    </w:p>
  </w:footnote>
  <w:footnote w:type="continuationSeparator" w:id="0">
    <w:p w14:paraId="50D22729" w14:textId="77777777" w:rsidR="00C65A45" w:rsidRDefault="00C65A45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732E57F3" w:rsidR="00C358DE" w:rsidRPr="00994B47" w:rsidRDefault="00C15C55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6432" behindDoc="0" locked="0" layoutInCell="1" allowOverlap="1" wp14:anchorId="49C13D87" wp14:editId="5FAB7A05">
          <wp:simplePos x="0" y="0"/>
          <wp:positionH relativeFrom="column">
            <wp:posOffset>712976</wp:posOffset>
          </wp:positionH>
          <wp:positionV relativeFrom="paragraph">
            <wp:posOffset>-585442</wp:posOffset>
          </wp:positionV>
          <wp:extent cx="4263775" cy="183953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9"/>
                  <a:stretch/>
                </pic:blipFill>
                <pic:spPr bwMode="auto">
                  <a:xfrm>
                    <a:off x="0" y="0"/>
                    <a:ext cx="4263775" cy="183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33974"/>
    <w:rsid w:val="0004649E"/>
    <w:rsid w:val="00061A07"/>
    <w:rsid w:val="00135027"/>
    <w:rsid w:val="00137447"/>
    <w:rsid w:val="00180178"/>
    <w:rsid w:val="001B7D1F"/>
    <w:rsid w:val="001D0E22"/>
    <w:rsid w:val="001D305B"/>
    <w:rsid w:val="001D5A0B"/>
    <w:rsid w:val="00220DFC"/>
    <w:rsid w:val="00234041"/>
    <w:rsid w:val="00242A9E"/>
    <w:rsid w:val="002B59E5"/>
    <w:rsid w:val="002C3CD6"/>
    <w:rsid w:val="002D39DD"/>
    <w:rsid w:val="002D4E1B"/>
    <w:rsid w:val="002E028B"/>
    <w:rsid w:val="003377AC"/>
    <w:rsid w:val="003F60BF"/>
    <w:rsid w:val="00420C0D"/>
    <w:rsid w:val="00487810"/>
    <w:rsid w:val="00494F46"/>
    <w:rsid w:val="004E48C7"/>
    <w:rsid w:val="00512B7A"/>
    <w:rsid w:val="0054348B"/>
    <w:rsid w:val="005821CC"/>
    <w:rsid w:val="005859C6"/>
    <w:rsid w:val="005A0EBF"/>
    <w:rsid w:val="005E2A19"/>
    <w:rsid w:val="00604288"/>
    <w:rsid w:val="006E61BA"/>
    <w:rsid w:val="00747584"/>
    <w:rsid w:val="00772877"/>
    <w:rsid w:val="007E2A0A"/>
    <w:rsid w:val="007F3254"/>
    <w:rsid w:val="007F5CA5"/>
    <w:rsid w:val="00814227"/>
    <w:rsid w:val="00827492"/>
    <w:rsid w:val="0087621E"/>
    <w:rsid w:val="00890B52"/>
    <w:rsid w:val="008E3D40"/>
    <w:rsid w:val="0096044B"/>
    <w:rsid w:val="00967AEF"/>
    <w:rsid w:val="00994B47"/>
    <w:rsid w:val="00A03D57"/>
    <w:rsid w:val="00A6376D"/>
    <w:rsid w:val="00A646F7"/>
    <w:rsid w:val="00A94050"/>
    <w:rsid w:val="00A94FA8"/>
    <w:rsid w:val="00B630C7"/>
    <w:rsid w:val="00C15C55"/>
    <w:rsid w:val="00C31533"/>
    <w:rsid w:val="00C358DE"/>
    <w:rsid w:val="00C65A45"/>
    <w:rsid w:val="00C679F3"/>
    <w:rsid w:val="00C739B6"/>
    <w:rsid w:val="00D7467B"/>
    <w:rsid w:val="00D968C6"/>
    <w:rsid w:val="00DE6DB6"/>
    <w:rsid w:val="00E445B5"/>
    <w:rsid w:val="00E62EBE"/>
    <w:rsid w:val="00E955C4"/>
    <w:rsid w:val="00EB2A1F"/>
    <w:rsid w:val="00EE55B6"/>
    <w:rsid w:val="00F10AF4"/>
    <w:rsid w:val="00F22FE4"/>
    <w:rsid w:val="00F60C60"/>
    <w:rsid w:val="00FA62D7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l"/>
    <w:rsid w:val="00B630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630C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434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Kiemels">
    <w:name w:val="Emphasis"/>
    <w:basedOn w:val="Bekezdsalapbettpusa"/>
    <w:uiPriority w:val="20"/>
    <w:qFormat/>
    <w:rsid w:val="0054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yc3kbw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tothne.tunde</cp:lastModifiedBy>
  <cp:revision>2</cp:revision>
  <dcterms:created xsi:type="dcterms:W3CDTF">2022-11-02T08:26:00Z</dcterms:created>
  <dcterms:modified xsi:type="dcterms:W3CDTF">2022-11-02T08:26:00Z</dcterms:modified>
</cp:coreProperties>
</file>