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98DBB" w14:textId="77777777" w:rsidR="006C31B1" w:rsidRDefault="006C31B1" w:rsidP="006C31B1">
      <w:pPr>
        <w:pStyle w:val="times"/>
        <w:jc w:val="center"/>
      </w:pPr>
      <w:bookmarkStart w:id="0" w:name="_GoBack"/>
      <w:bookmarkEnd w:id="0"/>
      <w:r>
        <w:t>Az MTA Miskolci Területi Bizottság Klubja tisztelettel meghívja</w:t>
      </w:r>
    </w:p>
    <w:p w14:paraId="18D78562" w14:textId="77777777" w:rsidR="006C31B1" w:rsidRDefault="006C31B1" w:rsidP="006C31B1">
      <w:pPr>
        <w:pStyle w:val="times"/>
        <w:jc w:val="center"/>
      </w:pPr>
    </w:p>
    <w:p w14:paraId="37FC302A" w14:textId="6C0F0FA1" w:rsidR="006C31B1" w:rsidRDefault="006C31B1" w:rsidP="006C31B1">
      <w:pPr>
        <w:pStyle w:val="times"/>
        <w:jc w:val="center"/>
      </w:pPr>
      <w:r>
        <w:t>az „Akadémiai Esték” sorozat következő rendezvényére:</w:t>
      </w:r>
    </w:p>
    <w:p w14:paraId="3C6D9781" w14:textId="5359FF5D" w:rsidR="006C31B1" w:rsidRDefault="006C31B1" w:rsidP="006C31B1">
      <w:pPr>
        <w:pStyle w:val="times"/>
        <w:jc w:val="center"/>
      </w:pPr>
    </w:p>
    <w:p w14:paraId="3EA661E9" w14:textId="1EFD44D5" w:rsidR="006C31B1" w:rsidRDefault="006C31B1" w:rsidP="006C31B1">
      <w:pPr>
        <w:pStyle w:val="times"/>
        <w:jc w:val="center"/>
      </w:pPr>
      <w:r>
        <w:t>Katona Csaba</w:t>
      </w:r>
    </w:p>
    <w:p w14:paraId="75465387" w14:textId="13B0FA53" w:rsidR="006C31B1" w:rsidRDefault="006C31B1" w:rsidP="006C31B1">
      <w:pPr>
        <w:pStyle w:val="times"/>
        <w:jc w:val="center"/>
      </w:pPr>
      <w:r>
        <w:t>(tudományos munkatárs, ELKH BTK TTI)</w:t>
      </w:r>
    </w:p>
    <w:p w14:paraId="4E1602EA" w14:textId="07800AFD" w:rsidR="006C31B1" w:rsidRDefault="006C31B1" w:rsidP="006C31B1">
      <w:pPr>
        <w:pStyle w:val="times"/>
        <w:jc w:val="center"/>
      </w:pPr>
    </w:p>
    <w:p w14:paraId="2B5C360C" w14:textId="5318BDB8" w:rsidR="006C31B1" w:rsidRDefault="006C31B1" w:rsidP="006C31B1">
      <w:pPr>
        <w:pStyle w:val="times"/>
        <w:jc w:val="center"/>
        <w:rPr>
          <w:lang w:eastAsia="hu-HU"/>
        </w:rPr>
      </w:pPr>
      <w:r w:rsidRPr="006C31B1">
        <w:rPr>
          <w:lang w:eastAsia="hu-HU"/>
        </w:rPr>
        <w:t>A turáni átoktól a COVID-ig</w:t>
      </w:r>
    </w:p>
    <w:p w14:paraId="56322E4D" w14:textId="568F50B9" w:rsidR="006C31B1" w:rsidRPr="006C31B1" w:rsidRDefault="006C31B1" w:rsidP="006C31B1">
      <w:pPr>
        <w:pStyle w:val="times"/>
        <w:jc w:val="center"/>
      </w:pPr>
      <w:r w:rsidRPr="006C31B1">
        <w:rPr>
          <w:lang w:eastAsia="hu-HU"/>
        </w:rPr>
        <w:t>Összeeskü</w:t>
      </w:r>
      <w:r>
        <w:rPr>
          <w:lang w:eastAsia="hu-HU"/>
        </w:rPr>
        <w:t>vés</w:t>
      </w:r>
      <w:r w:rsidRPr="006C31B1">
        <w:rPr>
          <w:lang w:eastAsia="hu-HU"/>
        </w:rPr>
        <w:t>elméletek a történelemben</w:t>
      </w:r>
    </w:p>
    <w:p w14:paraId="3DFA45FC" w14:textId="5CBC1493" w:rsidR="006C31B1" w:rsidRDefault="006C31B1" w:rsidP="006C31B1">
      <w:pPr>
        <w:pStyle w:val="times"/>
      </w:pPr>
    </w:p>
    <w:p w14:paraId="4B37FE8E" w14:textId="5D171B4B" w:rsidR="006C31B1" w:rsidRPr="006C31B1" w:rsidRDefault="00FA762C" w:rsidP="006C31B1">
      <w:pPr>
        <w:pStyle w:val="times"/>
      </w:pPr>
      <w:r>
        <w:t xml:space="preserve">Mátyás királyt megmérgezték, Zrínyi Miklós nem vadászbaleset, hanem merénylet áldozata lett ellen, Görgey Artúr elárulta a szabadságharcot, a trianoni béke a szabadkőművesek műve stb. – mind olyan történelmi „ismeretek”, amelyek széles körben elterjedtek, sokan vallják és azonosulnak azokkal, pedig a történettudomány régóta vitatja, hogy egyáltalán megtörténhettek-e, próbálja felhívni a figyelmet a források és a vélt események logikai hiányosságaira. </w:t>
      </w:r>
      <w:r w:rsidR="006C31B1">
        <w:t>Hogyan keletkeznek és mitől válnak sokak meggyőződésév</w:t>
      </w:r>
      <w:r w:rsidR="00AF18D0">
        <w:t>é</w:t>
      </w:r>
      <w:r w:rsidR="006C31B1">
        <w:t xml:space="preserve"> </w:t>
      </w:r>
      <w:r w:rsidR="00AF18D0">
        <w:t xml:space="preserve">ezek a </w:t>
      </w:r>
      <w:r w:rsidR="006C31B1">
        <w:t xml:space="preserve">történelmi tévhitek, </w:t>
      </w:r>
      <w:r w:rsidR="00AF18D0">
        <w:t>mitől lettek ennyire népszerűek, és hogyan viszonyuljon a történész szakma az újratermelődő nézetekhez – erre keresi a válaszokat az előadó.</w:t>
      </w:r>
    </w:p>
    <w:p w14:paraId="4A152FB8" w14:textId="29D4847B" w:rsidR="006C31B1" w:rsidRDefault="006C31B1" w:rsidP="006C31B1">
      <w:pPr>
        <w:pStyle w:val="times"/>
      </w:pPr>
    </w:p>
    <w:p w14:paraId="4EAD374C" w14:textId="77777777" w:rsidR="00AF18D0" w:rsidRDefault="00FA762C" w:rsidP="00AF18D0">
      <w:pPr>
        <w:pStyle w:val="times"/>
        <w:jc w:val="center"/>
      </w:pPr>
      <w:r>
        <w:t xml:space="preserve">A rendezvény helye és időpontja: </w:t>
      </w:r>
    </w:p>
    <w:p w14:paraId="3242A5D0" w14:textId="77777777" w:rsidR="00AF18D0" w:rsidRDefault="00FA762C" w:rsidP="00AF18D0">
      <w:pPr>
        <w:pStyle w:val="times"/>
        <w:jc w:val="center"/>
      </w:pPr>
      <w:r>
        <w:t>MAB székház (Miskolc, Erzsébet tér 3.)</w:t>
      </w:r>
    </w:p>
    <w:p w14:paraId="7E26C869" w14:textId="2E4BEFFE" w:rsidR="00AF18D0" w:rsidRDefault="00FA762C" w:rsidP="00AF18D0">
      <w:pPr>
        <w:pStyle w:val="times"/>
        <w:jc w:val="center"/>
      </w:pPr>
      <w:r>
        <w:t>202</w:t>
      </w:r>
      <w:r w:rsidR="00AF18D0">
        <w:t>2</w:t>
      </w:r>
      <w:r>
        <w:t xml:space="preserve">. </w:t>
      </w:r>
      <w:r w:rsidR="00AF18D0">
        <w:t>február 9</w:t>
      </w:r>
      <w:r>
        <w:t>. (szerda) 17.00</w:t>
      </w:r>
    </w:p>
    <w:p w14:paraId="1E6DDD6E" w14:textId="77777777" w:rsidR="00AF18D0" w:rsidRDefault="00AF18D0" w:rsidP="00AF18D0">
      <w:pPr>
        <w:pStyle w:val="times"/>
        <w:jc w:val="center"/>
      </w:pPr>
    </w:p>
    <w:p w14:paraId="2E17471C" w14:textId="77777777" w:rsidR="00AF18D0" w:rsidRDefault="00AF18D0" w:rsidP="00AF18D0">
      <w:pPr>
        <w:pStyle w:val="times"/>
        <w:jc w:val="center"/>
      </w:pPr>
    </w:p>
    <w:p w14:paraId="58EB25F8" w14:textId="77D47EF4" w:rsidR="006C31B1" w:rsidRDefault="00FA762C" w:rsidP="00AF18D0">
      <w:pPr>
        <w:pStyle w:val="times"/>
        <w:jc w:val="center"/>
      </w:pPr>
      <w:r>
        <w:t>Fazekas Csaba a MAB Klubtanács elnöke</w:t>
      </w:r>
    </w:p>
    <w:sectPr w:rsidR="006C3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B1"/>
    <w:rsid w:val="00175F98"/>
    <w:rsid w:val="002A56E3"/>
    <w:rsid w:val="006C31B1"/>
    <w:rsid w:val="00AF18D0"/>
    <w:rsid w:val="00FA762C"/>
    <w:rsid w:val="00FF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D084"/>
  <w15:chartTrackingRefBased/>
  <w15:docId w15:val="{5E3E4362-7D2A-4816-9AD5-4B66483B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6C31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qFormat/>
    <w:rsid w:val="00FF4B4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imes">
    <w:name w:val="times"/>
    <w:basedOn w:val="Norml"/>
    <w:qFormat/>
    <w:rsid w:val="00FF4B4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6C31B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d2edcug0">
    <w:name w:val="d2edcug0"/>
    <w:basedOn w:val="Bekezdsalapbettpusa"/>
    <w:rsid w:val="006C31B1"/>
  </w:style>
  <w:style w:type="character" w:customStyle="1" w:styleId="spvqvc9t">
    <w:name w:val="spvqvc9t"/>
    <w:basedOn w:val="Bekezdsalapbettpusa"/>
    <w:rsid w:val="006C3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5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76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39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08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14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74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310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252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6047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39520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8157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5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1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60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23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14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52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56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790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201903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18797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6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1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8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82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0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7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54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87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1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13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4543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72726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87760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9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9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89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9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42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15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8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15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02058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63394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6910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50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4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95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94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268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16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64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Fazekas</dc:creator>
  <cp:keywords/>
  <dc:description/>
  <cp:lastModifiedBy>tothne.tunde</cp:lastModifiedBy>
  <cp:revision>2</cp:revision>
  <dcterms:created xsi:type="dcterms:W3CDTF">2022-01-31T08:58:00Z</dcterms:created>
  <dcterms:modified xsi:type="dcterms:W3CDTF">2022-01-31T08:58:00Z</dcterms:modified>
</cp:coreProperties>
</file>