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1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Magyar Tudomány Ünnepe 2020</w:t>
      </w:r>
    </w:p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1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2020. november 26. 9.00-13.00</w:t>
      </w:r>
    </w:p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1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Eger, Eszterházy Károly Egyetem</w:t>
      </w:r>
    </w:p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1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Líceum, 213</w:t>
      </w:r>
      <w:r w:rsidR="00901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/online</w:t>
      </w:r>
    </w:p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30926" w:rsidRPr="00901A7F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1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Eszterházy Károly Egyetem Neveléstudományi Intézet</w:t>
      </w:r>
    </w:p>
    <w:p w:rsidR="00530926" w:rsidRPr="005D419C" w:rsidRDefault="00530926" w:rsidP="00530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530926" w:rsidRDefault="00530926"/>
    <w:p w:rsidR="00C71459" w:rsidRPr="00901A7F" w:rsidRDefault="00DF5774" w:rsidP="0090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A7F">
        <w:rPr>
          <w:rFonts w:ascii="Times New Roman" w:hAnsi="Times New Roman" w:cs="Times New Roman"/>
          <w:b/>
          <w:sz w:val="28"/>
          <w:szCs w:val="28"/>
        </w:rPr>
        <w:t>9.00-11.30</w:t>
      </w:r>
      <w:r w:rsidR="00C71459" w:rsidRPr="00901A7F">
        <w:rPr>
          <w:rFonts w:ascii="Times New Roman" w:hAnsi="Times New Roman" w:cs="Times New Roman"/>
          <w:b/>
          <w:sz w:val="28"/>
          <w:szCs w:val="28"/>
        </w:rPr>
        <w:t xml:space="preserve"> „Múltból táplálkozó jövőformáló neveléstudomány” – Tudományos </w:t>
      </w:r>
      <w:proofErr w:type="gramStart"/>
      <w:r w:rsidR="00C71459" w:rsidRPr="00901A7F">
        <w:rPr>
          <w:rFonts w:ascii="Times New Roman" w:hAnsi="Times New Roman" w:cs="Times New Roman"/>
          <w:b/>
          <w:sz w:val="28"/>
          <w:szCs w:val="28"/>
        </w:rPr>
        <w:t>konferencia</w:t>
      </w:r>
      <w:proofErr w:type="gramEnd"/>
    </w:p>
    <w:p w:rsidR="00DF5774" w:rsidRPr="00901A7F" w:rsidRDefault="00DF5774">
      <w:pPr>
        <w:rPr>
          <w:rFonts w:ascii="Times New Roman" w:hAnsi="Times New Roman" w:cs="Times New Roman"/>
          <w:sz w:val="24"/>
          <w:szCs w:val="24"/>
        </w:rPr>
      </w:pPr>
    </w:p>
    <w:p w:rsidR="00C71459" w:rsidRPr="00901A7F" w:rsidRDefault="00C71459" w:rsidP="00C71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A7F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DF5774" w:rsidRPr="00901A7F" w:rsidRDefault="00DF5774">
      <w:pPr>
        <w:rPr>
          <w:rFonts w:ascii="Times New Roman" w:hAnsi="Times New Roman" w:cs="Times New Roman"/>
          <w:sz w:val="24"/>
          <w:szCs w:val="24"/>
        </w:rPr>
      </w:pPr>
    </w:p>
    <w:p w:rsidR="00796EE4" w:rsidRPr="00901A7F" w:rsidRDefault="00796EE4" w:rsidP="00796EE4">
      <w:pPr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r w:rsidRPr="00901A7F"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Dr. Virág Irén: </w:t>
      </w:r>
      <w:r w:rsidRPr="00901A7F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Gróf Széchenyi István diákévei</w:t>
      </w:r>
    </w:p>
    <w:p w:rsidR="00DF5774" w:rsidRPr="00901A7F" w:rsidRDefault="00DF5774">
      <w:pPr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1A7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01A7F">
        <w:rPr>
          <w:rFonts w:ascii="Times New Roman" w:hAnsi="Times New Roman" w:cs="Times New Roman"/>
          <w:sz w:val="24"/>
          <w:szCs w:val="24"/>
        </w:rPr>
        <w:t>habil</w:t>
      </w:r>
      <w:proofErr w:type="gramStart"/>
      <w:r w:rsidRPr="00901A7F">
        <w:rPr>
          <w:rFonts w:ascii="Times New Roman" w:hAnsi="Times New Roman" w:cs="Times New Roman"/>
          <w:sz w:val="24"/>
          <w:szCs w:val="24"/>
        </w:rPr>
        <w:t>.Ugrai</w:t>
      </w:r>
      <w:proofErr w:type="spellEnd"/>
      <w:proofErr w:type="gramEnd"/>
      <w:r w:rsidRPr="00901A7F">
        <w:rPr>
          <w:rFonts w:ascii="Times New Roman" w:hAnsi="Times New Roman" w:cs="Times New Roman"/>
          <w:sz w:val="24"/>
          <w:szCs w:val="24"/>
        </w:rPr>
        <w:t xml:space="preserve"> János: </w:t>
      </w:r>
      <w:r w:rsidRPr="00901A7F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Magyar Tudományos Akadémia a reformkorban és az "egri </w:t>
      </w:r>
      <w:proofErr w:type="spellStart"/>
      <w:r w:rsidRPr="00901A7F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kultúrrégió</w:t>
      </w:r>
      <w:proofErr w:type="spellEnd"/>
      <w:r w:rsidRPr="00901A7F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</w:p>
    <w:p w:rsidR="00796EE4" w:rsidRPr="00901A7F" w:rsidRDefault="00796EE4" w:rsidP="00796EE4">
      <w:pPr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r w:rsidRPr="00901A7F"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Dr. Mogyorósi Zsolt: </w:t>
      </w:r>
      <w:r w:rsidRPr="00901A7F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Fejezetek a testi nevelés történetéből</w:t>
      </w:r>
    </w:p>
    <w:p w:rsidR="00DF5774" w:rsidRPr="00901A7F" w:rsidRDefault="00DF5774">
      <w:pPr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r w:rsidRPr="00901A7F"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Dr. Kovács László: </w:t>
      </w:r>
      <w:r w:rsidRPr="00901A7F">
        <w:rPr>
          <w:rStyle w:val="Kiemel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Zenei nevelés a két világháború közötti időszakban az egri tanítóképzőben</w:t>
      </w:r>
    </w:p>
    <w:p w:rsidR="000D3013" w:rsidRPr="00901A7F" w:rsidRDefault="006E3741">
      <w:pPr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r w:rsidRPr="00901A7F"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Dr. habil. Tengely Adrienn: </w:t>
      </w:r>
      <w:r w:rsidRPr="00901A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Népművelő női szerzetes </w:t>
      </w:r>
      <w:proofErr w:type="gramStart"/>
      <w:r w:rsidRPr="00901A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kongregációk</w:t>
      </w:r>
      <w:proofErr w:type="gramEnd"/>
      <w:r w:rsidRPr="00901A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 20. század első felében</w:t>
      </w:r>
    </w:p>
    <w:p w:rsidR="000D3013" w:rsidRPr="00C71459" w:rsidRDefault="000D3013">
      <w:pPr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</w:p>
    <w:p w:rsidR="000D3013" w:rsidRPr="00C71459" w:rsidRDefault="000D3013">
      <w:pPr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</w:p>
    <w:p w:rsidR="00DF5774" w:rsidRPr="00C71459" w:rsidRDefault="00DF5774">
      <w:pPr>
        <w:rPr>
          <w:rStyle w:val="Kiemel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</w:p>
    <w:p w:rsidR="00DF5774" w:rsidRPr="00C71459" w:rsidRDefault="006E3741" w:rsidP="00901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459">
        <w:rPr>
          <w:rFonts w:ascii="Times New Roman" w:hAnsi="Times New Roman" w:cs="Times New Roman"/>
          <w:b/>
          <w:sz w:val="24"/>
          <w:szCs w:val="24"/>
        </w:rPr>
        <w:t>12.00-13.00</w:t>
      </w:r>
      <w:r w:rsidR="00DF5774" w:rsidRPr="00C71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774" w:rsidRPr="00901A7F">
        <w:rPr>
          <w:rFonts w:ascii="Times New Roman" w:hAnsi="Times New Roman" w:cs="Times New Roman"/>
          <w:b/>
          <w:sz w:val="28"/>
          <w:szCs w:val="28"/>
        </w:rPr>
        <w:t>Könyvbemutatók</w:t>
      </w:r>
    </w:p>
    <w:p w:rsidR="00DF5774" w:rsidRPr="00C71459" w:rsidRDefault="00DF57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5774" w:rsidRPr="00901A7F" w:rsidRDefault="00530926" w:rsidP="00901A7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A7F">
        <w:rPr>
          <w:rFonts w:ascii="Times New Roman" w:hAnsi="Times New Roman" w:cs="Times New Roman"/>
          <w:sz w:val="24"/>
          <w:szCs w:val="24"/>
        </w:rPr>
        <w:t xml:space="preserve">Dr. Virág Irén-Dr. </w:t>
      </w:r>
      <w:proofErr w:type="spellStart"/>
      <w:r w:rsidRPr="00901A7F">
        <w:rPr>
          <w:rFonts w:ascii="Times New Roman" w:hAnsi="Times New Roman" w:cs="Times New Roman"/>
          <w:sz w:val="24"/>
          <w:szCs w:val="24"/>
        </w:rPr>
        <w:t>Ugrai</w:t>
      </w:r>
      <w:proofErr w:type="spellEnd"/>
      <w:r w:rsidRPr="00901A7F">
        <w:rPr>
          <w:rFonts w:ascii="Times New Roman" w:hAnsi="Times New Roman" w:cs="Times New Roman"/>
          <w:sz w:val="24"/>
          <w:szCs w:val="24"/>
        </w:rPr>
        <w:t xml:space="preserve"> János (</w:t>
      </w:r>
      <w:proofErr w:type="spellStart"/>
      <w:r w:rsidRPr="00901A7F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901A7F">
        <w:rPr>
          <w:rFonts w:ascii="Times New Roman" w:hAnsi="Times New Roman" w:cs="Times New Roman"/>
          <w:sz w:val="24"/>
          <w:szCs w:val="24"/>
        </w:rPr>
        <w:t xml:space="preserve">.): </w:t>
      </w:r>
      <w:r w:rsidR="00EB14FB" w:rsidRPr="00901A7F">
        <w:rPr>
          <w:rFonts w:ascii="Times New Roman" w:hAnsi="Times New Roman" w:cs="Times New Roman"/>
          <w:sz w:val="24"/>
          <w:szCs w:val="24"/>
        </w:rPr>
        <w:t xml:space="preserve">„Tanulmányok a neveléstudomány köréből” </w:t>
      </w:r>
      <w:r w:rsidR="00C71459" w:rsidRPr="00901A7F">
        <w:rPr>
          <w:rFonts w:ascii="Times New Roman" w:hAnsi="Times New Roman" w:cs="Times New Roman"/>
          <w:i/>
          <w:sz w:val="24"/>
          <w:szCs w:val="24"/>
        </w:rPr>
        <w:t>ACTA UNIVERSITATIS DE CAROLO ESZTERHÁZY NOMINATAE TOM. XLIII. SECTIO PAEDAGOGICA</w:t>
      </w:r>
    </w:p>
    <w:p w:rsidR="00DF5774" w:rsidRPr="00901A7F" w:rsidRDefault="00DF5774" w:rsidP="00901A7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1A7F">
        <w:rPr>
          <w:rFonts w:ascii="Times New Roman" w:hAnsi="Times New Roman" w:cs="Times New Roman"/>
          <w:sz w:val="24"/>
          <w:szCs w:val="24"/>
        </w:rPr>
        <w:t xml:space="preserve">Dr. Orgoványi-Gajdos Judit: </w:t>
      </w:r>
      <w:r w:rsidRPr="00901A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Pedagógiai helyzetek megoldását segítő módszerek és technikák</w:t>
      </w:r>
    </w:p>
    <w:sectPr w:rsidR="00DF5774" w:rsidRPr="00901A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73" w:rsidRDefault="00B15D73" w:rsidP="00C71459">
      <w:pPr>
        <w:spacing w:after="0" w:line="240" w:lineRule="auto"/>
      </w:pPr>
      <w:r>
        <w:separator/>
      </w:r>
    </w:p>
  </w:endnote>
  <w:endnote w:type="continuationSeparator" w:id="0">
    <w:p w:rsidR="00B15D73" w:rsidRDefault="00B15D73" w:rsidP="00C7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73" w:rsidRDefault="00B15D73" w:rsidP="00C71459">
      <w:pPr>
        <w:spacing w:after="0" w:line="240" w:lineRule="auto"/>
      </w:pPr>
      <w:r>
        <w:separator/>
      </w:r>
    </w:p>
  </w:footnote>
  <w:footnote w:type="continuationSeparator" w:id="0">
    <w:p w:rsidR="00B15D73" w:rsidRDefault="00B15D73" w:rsidP="00C71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59" w:rsidRDefault="00C71459">
    <w:pPr>
      <w:pStyle w:val="lfej"/>
    </w:pPr>
    <w:r>
      <w:rPr>
        <w:noProof/>
        <w:lang w:eastAsia="hu-HU"/>
      </w:rPr>
      <w:drawing>
        <wp:inline distT="0" distB="0" distL="0" distR="0" wp14:anchorId="1DE9D7F9">
          <wp:extent cx="2103120" cy="10547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741D"/>
    <w:multiLevelType w:val="hybridMultilevel"/>
    <w:tmpl w:val="94A4D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6F90"/>
    <w:multiLevelType w:val="hybridMultilevel"/>
    <w:tmpl w:val="7562C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74"/>
    <w:rsid w:val="000944E7"/>
    <w:rsid w:val="000D3013"/>
    <w:rsid w:val="00530926"/>
    <w:rsid w:val="005A70DD"/>
    <w:rsid w:val="00652577"/>
    <w:rsid w:val="006E3741"/>
    <w:rsid w:val="00796EE4"/>
    <w:rsid w:val="008E03BC"/>
    <w:rsid w:val="00901A7F"/>
    <w:rsid w:val="00983E5E"/>
    <w:rsid w:val="009863E9"/>
    <w:rsid w:val="00A059AA"/>
    <w:rsid w:val="00A135A6"/>
    <w:rsid w:val="00B15D73"/>
    <w:rsid w:val="00C62556"/>
    <w:rsid w:val="00C71459"/>
    <w:rsid w:val="00DF5774"/>
    <w:rsid w:val="00E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1E37E-6C00-41F0-AED2-22F1B677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F5774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C7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459"/>
  </w:style>
  <w:style w:type="paragraph" w:styleId="llb">
    <w:name w:val="footer"/>
    <w:basedOn w:val="Norml"/>
    <w:link w:val="llbChar"/>
    <w:uiPriority w:val="99"/>
    <w:unhideWhenUsed/>
    <w:rsid w:val="00C7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459"/>
  </w:style>
  <w:style w:type="paragraph" w:styleId="Buborkszveg">
    <w:name w:val="Balloon Text"/>
    <w:basedOn w:val="Norml"/>
    <w:link w:val="BuborkszvegChar"/>
    <w:uiPriority w:val="99"/>
    <w:semiHidden/>
    <w:unhideWhenUsed/>
    <w:rsid w:val="0090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A7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0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HP-teszt</dc:creator>
  <cp:lastModifiedBy>tothne.tunde</cp:lastModifiedBy>
  <cp:revision>2</cp:revision>
  <cp:lastPrinted>2020-09-28T07:37:00Z</cp:lastPrinted>
  <dcterms:created xsi:type="dcterms:W3CDTF">2020-10-27T10:40:00Z</dcterms:created>
  <dcterms:modified xsi:type="dcterms:W3CDTF">2020-10-27T10:40:00Z</dcterms:modified>
</cp:coreProperties>
</file>