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FF" w:rsidRPr="00C864FF" w:rsidRDefault="00C864FF" w:rsidP="00C864FF">
      <w:pPr>
        <w:pStyle w:val="Nincstrkz"/>
        <w:spacing w:line="276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C864FF">
        <w:rPr>
          <w:b/>
          <w:sz w:val="40"/>
          <w:szCs w:val="40"/>
        </w:rPr>
        <w:t>A KÍSÉRLETEZŐ ARANY JÁNOS</w:t>
      </w:r>
    </w:p>
    <w:p w:rsidR="00C864FF" w:rsidRDefault="00C864FF" w:rsidP="00C864FF">
      <w:pPr>
        <w:pStyle w:val="Nincstrkz"/>
        <w:spacing w:line="276" w:lineRule="auto"/>
        <w:jc w:val="center"/>
        <w:rPr>
          <w:b/>
        </w:rPr>
      </w:pPr>
    </w:p>
    <w:p w:rsidR="00C864FF" w:rsidRDefault="00C864FF" w:rsidP="00C864FF">
      <w:pPr>
        <w:pStyle w:val="Nincstrkz"/>
        <w:spacing w:line="276" w:lineRule="auto"/>
        <w:jc w:val="center"/>
        <w:rPr>
          <w:b/>
        </w:rPr>
      </w:pPr>
    </w:p>
    <w:p w:rsidR="00C864FF" w:rsidRDefault="00C864FF" w:rsidP="00C864FF">
      <w:pPr>
        <w:pStyle w:val="Nincstrkz"/>
        <w:spacing w:line="276" w:lineRule="auto"/>
        <w:jc w:val="center"/>
        <w:rPr>
          <w:b/>
        </w:rPr>
      </w:pPr>
      <w:r>
        <w:rPr>
          <w:b/>
        </w:rPr>
        <w:t>A Miskolcon</w:t>
      </w:r>
    </w:p>
    <w:p w:rsidR="00C864FF" w:rsidRDefault="00C864FF" w:rsidP="00C864FF">
      <w:pPr>
        <w:pStyle w:val="Nincstrkz"/>
        <w:spacing w:line="276" w:lineRule="auto"/>
        <w:jc w:val="center"/>
        <w:rPr>
          <w:b/>
        </w:rPr>
      </w:pPr>
      <w:r w:rsidRPr="00C14588">
        <w:rPr>
          <w:b/>
        </w:rPr>
        <w:t>2018. május 25–26-án</w:t>
      </w:r>
    </w:p>
    <w:p w:rsidR="00C864FF" w:rsidRDefault="00C864FF" w:rsidP="00C864FF">
      <w:pPr>
        <w:pStyle w:val="Nincstrkz"/>
        <w:spacing w:line="276" w:lineRule="auto"/>
        <w:jc w:val="center"/>
        <w:rPr>
          <w:b/>
        </w:rPr>
      </w:pPr>
      <w:proofErr w:type="gramStart"/>
      <w:r w:rsidRPr="00A969D8">
        <w:rPr>
          <w:b/>
        </w:rPr>
        <w:t>a</w:t>
      </w:r>
      <w:proofErr w:type="gramEnd"/>
      <w:r w:rsidRPr="00A969D8">
        <w:rPr>
          <w:b/>
        </w:rPr>
        <w:t xml:space="preserve"> Miskolci Egyetem Irodalomtudományi Doktori Iskolája</w:t>
      </w:r>
    </w:p>
    <w:p w:rsidR="00C864FF" w:rsidRPr="00A969D8" w:rsidRDefault="00C864FF" w:rsidP="00C864FF">
      <w:pPr>
        <w:pStyle w:val="Nincstrkz"/>
        <w:spacing w:line="276" w:lineRule="auto"/>
        <w:jc w:val="center"/>
        <w:rPr>
          <w:b/>
        </w:rPr>
      </w:pPr>
      <w:proofErr w:type="gramStart"/>
      <w:r w:rsidRPr="00A969D8">
        <w:rPr>
          <w:b/>
        </w:rPr>
        <w:t>és</w:t>
      </w:r>
      <w:proofErr w:type="gramEnd"/>
    </w:p>
    <w:p w:rsidR="00C864FF" w:rsidRPr="00A969D8" w:rsidRDefault="00C864FF" w:rsidP="00C864FF">
      <w:pPr>
        <w:pStyle w:val="Nincstrkz"/>
        <w:spacing w:line="276" w:lineRule="auto"/>
        <w:jc w:val="center"/>
        <w:rPr>
          <w:b/>
        </w:rPr>
      </w:pPr>
      <w:proofErr w:type="gramStart"/>
      <w:r w:rsidRPr="00A969D8">
        <w:rPr>
          <w:b/>
        </w:rPr>
        <w:t>a</w:t>
      </w:r>
      <w:proofErr w:type="gramEnd"/>
      <w:r w:rsidRPr="00A969D8">
        <w:rPr>
          <w:b/>
        </w:rPr>
        <w:t xml:space="preserve"> Magyar Tudományos Akadémia Miskolci Akadémiai Bizottságnak Magyar Nyelv- és Irodalomtudományi Szakbizottsága által </w:t>
      </w:r>
    </w:p>
    <w:p w:rsidR="00C864FF" w:rsidRDefault="00C864FF" w:rsidP="00C864FF">
      <w:pPr>
        <w:pStyle w:val="Nincstrkz"/>
        <w:spacing w:line="276" w:lineRule="auto"/>
        <w:jc w:val="center"/>
        <w:rPr>
          <w:b/>
        </w:rPr>
      </w:pPr>
      <w:proofErr w:type="gramStart"/>
      <w:r>
        <w:rPr>
          <w:b/>
        </w:rPr>
        <w:t>megrendezendő</w:t>
      </w:r>
      <w:proofErr w:type="gramEnd"/>
      <w:r>
        <w:rPr>
          <w:b/>
        </w:rPr>
        <w:t xml:space="preserve"> konferencia programja</w:t>
      </w:r>
    </w:p>
    <w:p w:rsidR="00C864FF" w:rsidRDefault="00C864FF" w:rsidP="00385325">
      <w:pPr>
        <w:pStyle w:val="Nincstrkz"/>
        <w:spacing w:line="276" w:lineRule="auto"/>
        <w:jc w:val="center"/>
        <w:rPr>
          <w:b/>
        </w:rPr>
      </w:pPr>
    </w:p>
    <w:p w:rsidR="00C864FF" w:rsidRDefault="00C864FF" w:rsidP="00385325">
      <w:pPr>
        <w:pStyle w:val="Nincstrkz"/>
        <w:spacing w:line="276" w:lineRule="auto"/>
        <w:jc w:val="center"/>
        <w:rPr>
          <w:b/>
        </w:rPr>
      </w:pPr>
    </w:p>
    <w:p w:rsidR="00C864FF" w:rsidRDefault="00C864FF" w:rsidP="00385325">
      <w:pPr>
        <w:pStyle w:val="Nincstrkz"/>
        <w:spacing w:line="276" w:lineRule="auto"/>
        <w:jc w:val="center"/>
        <w:rPr>
          <w:b/>
        </w:rPr>
      </w:pPr>
    </w:p>
    <w:p w:rsidR="00C864FF" w:rsidRDefault="00C864FF" w:rsidP="00385325">
      <w:pPr>
        <w:pStyle w:val="Nincstrkz"/>
        <w:spacing w:line="276" w:lineRule="auto"/>
        <w:jc w:val="center"/>
        <w:rPr>
          <w:b/>
        </w:rPr>
      </w:pPr>
    </w:p>
    <w:p w:rsidR="00A859F7" w:rsidRPr="00C864FF" w:rsidRDefault="00385325" w:rsidP="00385325">
      <w:pPr>
        <w:pStyle w:val="Nincstrkz"/>
        <w:spacing w:line="276" w:lineRule="auto"/>
        <w:jc w:val="center"/>
        <w:rPr>
          <w:b/>
          <w:sz w:val="36"/>
          <w:szCs w:val="36"/>
        </w:rPr>
      </w:pPr>
      <w:r w:rsidRPr="00C864FF">
        <w:rPr>
          <w:b/>
          <w:sz w:val="36"/>
          <w:szCs w:val="36"/>
        </w:rPr>
        <w:t xml:space="preserve">2018. </w:t>
      </w:r>
      <w:r w:rsidR="00A859F7" w:rsidRPr="00C864FF">
        <w:rPr>
          <w:b/>
          <w:sz w:val="36"/>
          <w:szCs w:val="36"/>
        </w:rPr>
        <w:t>május 25. (péntek)</w:t>
      </w:r>
    </w:p>
    <w:p w:rsidR="00385325" w:rsidRDefault="00A859F7" w:rsidP="00385325">
      <w:pPr>
        <w:pStyle w:val="Nincstrkz"/>
        <w:spacing w:line="276" w:lineRule="auto"/>
        <w:jc w:val="center"/>
        <w:rPr>
          <w:b/>
        </w:rPr>
      </w:pPr>
      <w:r w:rsidRPr="00A859F7">
        <w:rPr>
          <w:b/>
        </w:rPr>
        <w:t xml:space="preserve">Helyszín: Aranykorona Hotel, Miskolc, </w:t>
      </w:r>
      <w:proofErr w:type="spellStart"/>
      <w:r w:rsidRPr="00A859F7">
        <w:rPr>
          <w:b/>
        </w:rPr>
        <w:t>Kisavas</w:t>
      </w:r>
      <w:proofErr w:type="spellEnd"/>
      <w:r w:rsidRPr="00A859F7">
        <w:rPr>
          <w:b/>
        </w:rPr>
        <w:t xml:space="preserve"> Alsó sor 19.</w:t>
      </w:r>
    </w:p>
    <w:p w:rsidR="00C864FF" w:rsidRPr="00A859F7" w:rsidRDefault="00C864FF" w:rsidP="00385325">
      <w:pPr>
        <w:pStyle w:val="Nincstrkz"/>
        <w:spacing w:line="276" w:lineRule="auto"/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385325" w:rsidRPr="00EA7000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 w:rsidRPr="00385325">
              <w:t>10:00</w:t>
            </w:r>
            <w:r>
              <w:t>–10:30</w:t>
            </w:r>
          </w:p>
        </w:tc>
        <w:tc>
          <w:tcPr>
            <w:tcW w:w="7686" w:type="dxa"/>
          </w:tcPr>
          <w:p w:rsidR="00385325" w:rsidRPr="00385325" w:rsidRDefault="00385325" w:rsidP="00A859F7">
            <w:pPr>
              <w:pStyle w:val="Nincstrkz"/>
              <w:spacing w:line="276" w:lineRule="auto"/>
              <w:jc w:val="both"/>
            </w:pPr>
            <w:r>
              <w:t xml:space="preserve">Regisztráció </w:t>
            </w:r>
            <w:r w:rsidR="00A859F7">
              <w:t xml:space="preserve">Helyszín: Aranykorona Hotel, Miskolc, </w:t>
            </w:r>
            <w:proofErr w:type="spellStart"/>
            <w:r w:rsidR="00A859F7">
              <w:t>Kisavas</w:t>
            </w:r>
            <w:proofErr w:type="spellEnd"/>
            <w:r w:rsidR="00A859F7">
              <w:t xml:space="preserve"> Alsó sor 19.</w:t>
            </w:r>
          </w:p>
        </w:tc>
      </w:tr>
      <w:tr w:rsidR="00385325" w:rsidRPr="00385325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10:30–11:00</w:t>
            </w:r>
          </w:p>
        </w:tc>
        <w:tc>
          <w:tcPr>
            <w:tcW w:w="768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Köszöntők</w:t>
            </w:r>
          </w:p>
        </w:tc>
      </w:tr>
      <w:tr w:rsidR="00B8253C" w:rsidRPr="00341CAB" w:rsidTr="00DD3F0D">
        <w:tc>
          <w:tcPr>
            <w:tcW w:w="1526" w:type="dxa"/>
          </w:tcPr>
          <w:p w:rsidR="00B8253C" w:rsidRPr="00A10528" w:rsidRDefault="00B8253C" w:rsidP="00DD3F0D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>11.00–13:00</w:t>
            </w:r>
          </w:p>
        </w:tc>
        <w:tc>
          <w:tcPr>
            <w:tcW w:w="7686" w:type="dxa"/>
          </w:tcPr>
          <w:p w:rsidR="00B8253C" w:rsidRPr="00A10528" w:rsidRDefault="00B8253C" w:rsidP="00564D46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>Első felvonás</w:t>
            </w:r>
            <w:r w:rsidR="00AE5934">
              <w:rPr>
                <w:highlight w:val="cyan"/>
              </w:rPr>
              <w:t>. Levezetőe</w:t>
            </w:r>
            <w:r w:rsidRPr="00A10528">
              <w:rPr>
                <w:highlight w:val="cyan"/>
              </w:rPr>
              <w:t>lnök:</w:t>
            </w:r>
            <w:r w:rsidR="006C6C1F">
              <w:rPr>
                <w:highlight w:val="cyan"/>
              </w:rPr>
              <w:t xml:space="preserve"> Gyapay László</w:t>
            </w:r>
            <w:r w:rsidR="00FC36FA">
              <w:rPr>
                <w:highlight w:val="cyan"/>
              </w:rPr>
              <w:t xml:space="preserve"> </w:t>
            </w:r>
          </w:p>
        </w:tc>
      </w:tr>
      <w:tr w:rsidR="00385325" w:rsidRPr="00EA7000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11:00–11:30</w:t>
            </w:r>
          </w:p>
        </w:tc>
        <w:tc>
          <w:tcPr>
            <w:tcW w:w="7686" w:type="dxa"/>
          </w:tcPr>
          <w:p w:rsidR="00385325" w:rsidRPr="008D5FCC" w:rsidRDefault="008D5FCC" w:rsidP="008D5FCC">
            <w:pPr>
              <w:pStyle w:val="Nincstrkz"/>
              <w:spacing w:line="276" w:lineRule="auto"/>
              <w:rPr>
                <w:i/>
              </w:rPr>
            </w:pPr>
            <w:r w:rsidRPr="008D5FCC">
              <w:rPr>
                <w:smallCaps/>
              </w:rPr>
              <w:t>Milbacher Róbert</w:t>
            </w:r>
            <w:r>
              <w:t xml:space="preserve">,  </w:t>
            </w:r>
            <w:proofErr w:type="gramStart"/>
            <w:r w:rsidRPr="008D5FCC">
              <w:rPr>
                <w:i/>
              </w:rPr>
              <w:t>A</w:t>
            </w:r>
            <w:proofErr w:type="gramEnd"/>
            <w:r w:rsidRPr="008D5FCC">
              <w:rPr>
                <w:i/>
              </w:rPr>
              <w:t xml:space="preserve"> novellista Arany</w:t>
            </w:r>
          </w:p>
        </w:tc>
      </w:tr>
      <w:tr w:rsidR="00385325" w:rsidRPr="00341CAB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11:30–12:00</w:t>
            </w:r>
          </w:p>
        </w:tc>
        <w:tc>
          <w:tcPr>
            <w:tcW w:w="7686" w:type="dxa"/>
          </w:tcPr>
          <w:p w:rsidR="00385325" w:rsidRPr="00385325" w:rsidRDefault="008D5FCC" w:rsidP="008D5FCC">
            <w:pPr>
              <w:pStyle w:val="Nincstrkz"/>
              <w:spacing w:line="276" w:lineRule="auto"/>
            </w:pPr>
            <w:r w:rsidRPr="008D5FCC">
              <w:rPr>
                <w:smallCaps/>
              </w:rPr>
              <w:t>Onder Csaba</w:t>
            </w:r>
            <w:r>
              <w:t xml:space="preserve">,  </w:t>
            </w:r>
            <w:proofErr w:type="gramStart"/>
            <w:r w:rsidRPr="008D5FCC">
              <w:rPr>
                <w:i/>
              </w:rPr>
              <w:t>A</w:t>
            </w:r>
            <w:proofErr w:type="gramEnd"/>
            <w:r w:rsidRPr="008D5FCC">
              <w:rPr>
                <w:i/>
              </w:rPr>
              <w:t xml:space="preserve"> „derék fajankó” és a „vértagadó testvér”</w:t>
            </w:r>
            <w:r>
              <w:rPr>
                <w:i/>
              </w:rPr>
              <w:t xml:space="preserve">: </w:t>
            </w:r>
            <w:r w:rsidRPr="008D5FCC">
              <w:rPr>
                <w:i/>
              </w:rPr>
              <w:t xml:space="preserve">Néhány megjegyzés Arany János </w:t>
            </w:r>
            <w:r w:rsidRPr="008D5FCC">
              <w:rPr>
                <w:iCs/>
              </w:rPr>
              <w:t>Toldi</w:t>
            </w:r>
            <w:r w:rsidRPr="008D5FCC">
              <w:rPr>
                <w:i/>
              </w:rPr>
              <w:t>jának polgári jogi szemléletéhez</w:t>
            </w:r>
          </w:p>
        </w:tc>
      </w:tr>
      <w:tr w:rsidR="00385325" w:rsidRPr="00341CAB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12:00–12:30</w:t>
            </w:r>
          </w:p>
        </w:tc>
        <w:tc>
          <w:tcPr>
            <w:tcW w:w="7686" w:type="dxa"/>
          </w:tcPr>
          <w:p w:rsidR="00385325" w:rsidRPr="008D5FCC" w:rsidRDefault="008D5FCC" w:rsidP="008D5FCC">
            <w:pPr>
              <w:pStyle w:val="Nincstrkz"/>
              <w:spacing w:line="276" w:lineRule="auto"/>
              <w:rPr>
                <w:i/>
              </w:rPr>
            </w:pPr>
            <w:r w:rsidRPr="008D5FCC">
              <w:rPr>
                <w:smallCaps/>
              </w:rPr>
              <w:t>Takáts József</w:t>
            </w:r>
            <w:r>
              <w:t xml:space="preserve">, </w:t>
            </w:r>
            <w:r w:rsidRPr="008D5FCC">
              <w:rPr>
                <w:i/>
              </w:rPr>
              <w:t>Műfajelméleti betétek Arany epikájában</w:t>
            </w:r>
          </w:p>
        </w:tc>
      </w:tr>
      <w:tr w:rsidR="00385325" w:rsidRPr="001A6F25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12:30–13:00</w:t>
            </w:r>
          </w:p>
        </w:tc>
        <w:tc>
          <w:tcPr>
            <w:tcW w:w="768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Vita</w:t>
            </w:r>
          </w:p>
        </w:tc>
      </w:tr>
      <w:tr w:rsidR="00385325" w:rsidRPr="001A6F25" w:rsidTr="00385325">
        <w:tc>
          <w:tcPr>
            <w:tcW w:w="1526" w:type="dxa"/>
          </w:tcPr>
          <w:p w:rsidR="00385325" w:rsidRPr="00385325" w:rsidRDefault="00385325" w:rsidP="00385325">
            <w:pPr>
              <w:pStyle w:val="Nincstrkz"/>
              <w:spacing w:line="276" w:lineRule="auto"/>
              <w:jc w:val="both"/>
            </w:pPr>
            <w:r>
              <w:t>13:00–14:30</w:t>
            </w:r>
          </w:p>
        </w:tc>
        <w:tc>
          <w:tcPr>
            <w:tcW w:w="7686" w:type="dxa"/>
          </w:tcPr>
          <w:p w:rsidR="00385325" w:rsidRPr="00214FAF" w:rsidRDefault="00385325" w:rsidP="00214FAF">
            <w:pPr>
              <w:pStyle w:val="Nincstrkz"/>
              <w:spacing w:line="276" w:lineRule="auto"/>
              <w:jc w:val="center"/>
              <w:rPr>
                <w:color w:val="C00000"/>
              </w:rPr>
            </w:pPr>
            <w:r w:rsidRPr="00214FAF">
              <w:rPr>
                <w:color w:val="C00000"/>
              </w:rPr>
              <w:t>Ebéd</w:t>
            </w:r>
          </w:p>
        </w:tc>
      </w:tr>
      <w:tr w:rsidR="00B8253C" w:rsidRPr="00341CAB" w:rsidTr="00DD3F0D">
        <w:tc>
          <w:tcPr>
            <w:tcW w:w="1526" w:type="dxa"/>
          </w:tcPr>
          <w:p w:rsidR="00B8253C" w:rsidRPr="00A10528" w:rsidRDefault="00B8253C" w:rsidP="00DD3F0D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>14:30–16:30</w:t>
            </w:r>
          </w:p>
        </w:tc>
        <w:tc>
          <w:tcPr>
            <w:tcW w:w="7686" w:type="dxa"/>
          </w:tcPr>
          <w:p w:rsidR="00B8253C" w:rsidRPr="00A10528" w:rsidRDefault="00B8253C" w:rsidP="00DD3F0D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>Második felvonás</w:t>
            </w:r>
            <w:r w:rsidR="00AE5934">
              <w:rPr>
                <w:highlight w:val="cyan"/>
              </w:rPr>
              <w:t>. Levezetőe</w:t>
            </w:r>
            <w:r w:rsidRPr="00A10528">
              <w:rPr>
                <w:highlight w:val="cyan"/>
              </w:rPr>
              <w:t>lnök:</w:t>
            </w:r>
            <w:r w:rsidR="006C6C1F">
              <w:rPr>
                <w:highlight w:val="cyan"/>
              </w:rPr>
              <w:t xml:space="preserve"> Dávidházi Péter</w:t>
            </w:r>
          </w:p>
        </w:tc>
      </w:tr>
      <w:tr w:rsidR="00214FAF" w:rsidRPr="00EA7000" w:rsidTr="00385325">
        <w:tc>
          <w:tcPr>
            <w:tcW w:w="1526" w:type="dxa"/>
          </w:tcPr>
          <w:p w:rsidR="00214FAF" w:rsidRPr="00385325" w:rsidRDefault="00214FAF" w:rsidP="00385325">
            <w:pPr>
              <w:pStyle w:val="Nincstrkz"/>
              <w:spacing w:line="276" w:lineRule="auto"/>
              <w:jc w:val="both"/>
            </w:pPr>
            <w:r>
              <w:t>14:30–15:00</w:t>
            </w:r>
          </w:p>
        </w:tc>
        <w:tc>
          <w:tcPr>
            <w:tcW w:w="7686" w:type="dxa"/>
          </w:tcPr>
          <w:p w:rsidR="00214FAF" w:rsidRPr="00054A1A" w:rsidRDefault="00054A1A" w:rsidP="00054A1A">
            <w:pPr>
              <w:pStyle w:val="Nincstrkz"/>
              <w:spacing w:line="276" w:lineRule="auto"/>
              <w:rPr>
                <w:bCs/>
                <w:i/>
              </w:rPr>
            </w:pPr>
            <w:proofErr w:type="spellStart"/>
            <w:r w:rsidRPr="00054A1A">
              <w:rPr>
                <w:smallCaps/>
              </w:rPr>
              <w:t>Hász-Fehér</w:t>
            </w:r>
            <w:proofErr w:type="spellEnd"/>
            <w:r w:rsidRPr="00054A1A">
              <w:rPr>
                <w:smallCaps/>
              </w:rPr>
              <w:t xml:space="preserve"> Katalin</w:t>
            </w:r>
            <w:r>
              <w:t xml:space="preserve">, </w:t>
            </w:r>
            <w:r w:rsidRPr="00054A1A">
              <w:rPr>
                <w:i/>
              </w:rPr>
              <w:t xml:space="preserve">„Terra </w:t>
            </w:r>
            <w:proofErr w:type="spellStart"/>
            <w:r w:rsidRPr="00054A1A">
              <w:rPr>
                <w:i/>
              </w:rPr>
              <w:t>incognitán</w:t>
            </w:r>
            <w:proofErr w:type="spellEnd"/>
            <w:r w:rsidRPr="00054A1A">
              <w:rPr>
                <w:i/>
              </w:rPr>
              <w:t xml:space="preserve"> akarok járni” – </w:t>
            </w:r>
            <w:proofErr w:type="gramStart"/>
            <w:r w:rsidRPr="00054A1A">
              <w:rPr>
                <w:i/>
              </w:rPr>
              <w:t>A</w:t>
            </w:r>
            <w:proofErr w:type="gramEnd"/>
            <w:r w:rsidRPr="00054A1A">
              <w:t xml:space="preserve"> </w:t>
            </w:r>
            <w:r w:rsidRPr="00054A1A">
              <w:rPr>
                <w:iCs/>
              </w:rPr>
              <w:t>Buda halála</w:t>
            </w:r>
          </w:p>
        </w:tc>
      </w:tr>
      <w:tr w:rsidR="00214FAF" w:rsidRPr="00341CAB" w:rsidTr="00385325">
        <w:tc>
          <w:tcPr>
            <w:tcW w:w="1526" w:type="dxa"/>
          </w:tcPr>
          <w:p w:rsidR="00214FAF" w:rsidRPr="00385325" w:rsidRDefault="00214FAF" w:rsidP="00D37078">
            <w:pPr>
              <w:pStyle w:val="Nincstrkz"/>
              <w:spacing w:line="276" w:lineRule="auto"/>
              <w:jc w:val="both"/>
            </w:pPr>
            <w:r>
              <w:t>15:00–15:30</w:t>
            </w:r>
          </w:p>
        </w:tc>
        <w:tc>
          <w:tcPr>
            <w:tcW w:w="7686" w:type="dxa"/>
          </w:tcPr>
          <w:p w:rsidR="00214FAF" w:rsidRPr="00385325" w:rsidRDefault="00054A1A" w:rsidP="00D37078">
            <w:pPr>
              <w:pStyle w:val="Nincstrkz"/>
              <w:spacing w:line="276" w:lineRule="auto"/>
              <w:jc w:val="both"/>
            </w:pPr>
            <w:r w:rsidRPr="00054A1A">
              <w:rPr>
                <w:smallCaps/>
              </w:rPr>
              <w:t>Kovács Gábor</w:t>
            </w:r>
            <w:r>
              <w:t xml:space="preserve">, </w:t>
            </w:r>
            <w:r w:rsidRPr="00054A1A">
              <w:rPr>
                <w:bCs/>
                <w:i/>
              </w:rPr>
              <w:t>Néhány megjegyzés Arany elbeszél</w:t>
            </w:r>
            <w:r w:rsidRPr="00054A1A">
              <w:rPr>
                <w:rFonts w:hint="eastAsia"/>
                <w:bCs/>
                <w:i/>
              </w:rPr>
              <w:t>ő</w:t>
            </w:r>
            <w:r w:rsidRPr="00054A1A">
              <w:rPr>
                <w:bCs/>
                <w:i/>
              </w:rPr>
              <w:t xml:space="preserve"> költészetének diszkurzív rendjér</w:t>
            </w:r>
            <w:r w:rsidRPr="00054A1A">
              <w:rPr>
                <w:rFonts w:hint="eastAsia"/>
                <w:bCs/>
                <w:i/>
              </w:rPr>
              <w:t>ő</w:t>
            </w:r>
            <w:r w:rsidRPr="00054A1A">
              <w:rPr>
                <w:bCs/>
                <w:i/>
              </w:rPr>
              <w:t>l</w:t>
            </w:r>
          </w:p>
        </w:tc>
      </w:tr>
      <w:tr w:rsidR="00214FAF" w:rsidRPr="00054A1A" w:rsidTr="00385325">
        <w:tc>
          <w:tcPr>
            <w:tcW w:w="1526" w:type="dxa"/>
          </w:tcPr>
          <w:p w:rsidR="00214FAF" w:rsidRPr="00385325" w:rsidRDefault="00214FAF" w:rsidP="00D37078">
            <w:pPr>
              <w:pStyle w:val="Nincstrkz"/>
              <w:spacing w:line="276" w:lineRule="auto"/>
              <w:jc w:val="both"/>
            </w:pPr>
            <w:r>
              <w:t>15:30–16:00</w:t>
            </w:r>
          </w:p>
        </w:tc>
        <w:tc>
          <w:tcPr>
            <w:tcW w:w="7686" w:type="dxa"/>
          </w:tcPr>
          <w:p w:rsidR="00214FAF" w:rsidRPr="00054A1A" w:rsidRDefault="00F801D7" w:rsidP="00F801D7">
            <w:pPr>
              <w:pStyle w:val="Nincstrkz"/>
              <w:tabs>
                <w:tab w:val="left" w:pos="2504"/>
              </w:tabs>
              <w:jc w:val="both"/>
              <w:rPr>
                <w:i/>
              </w:rPr>
            </w:pPr>
            <w:r w:rsidRPr="00914233">
              <w:rPr>
                <w:smallCaps/>
              </w:rPr>
              <w:t>Kappanyos András</w:t>
            </w:r>
            <w:r>
              <w:rPr>
                <w:smallCaps/>
              </w:rPr>
              <w:t xml:space="preserve">, </w:t>
            </w:r>
            <w:r w:rsidRPr="00914233">
              <w:rPr>
                <w:i/>
              </w:rPr>
              <w:t>Arany kudarcai</w:t>
            </w:r>
          </w:p>
        </w:tc>
      </w:tr>
      <w:tr w:rsidR="00214FAF" w:rsidRPr="00B8253C" w:rsidTr="00385325">
        <w:tc>
          <w:tcPr>
            <w:tcW w:w="1526" w:type="dxa"/>
          </w:tcPr>
          <w:p w:rsidR="00214FAF" w:rsidRPr="00385325" w:rsidRDefault="00214FAF" w:rsidP="00D37078">
            <w:pPr>
              <w:pStyle w:val="Nincstrkz"/>
              <w:spacing w:line="276" w:lineRule="auto"/>
              <w:jc w:val="both"/>
            </w:pPr>
            <w:r>
              <w:t>16:00–16:30</w:t>
            </w:r>
          </w:p>
        </w:tc>
        <w:tc>
          <w:tcPr>
            <w:tcW w:w="7686" w:type="dxa"/>
          </w:tcPr>
          <w:p w:rsidR="00214FAF" w:rsidRPr="00385325" w:rsidRDefault="00214FAF" w:rsidP="00D37078">
            <w:pPr>
              <w:pStyle w:val="Nincstrkz"/>
              <w:spacing w:line="276" w:lineRule="auto"/>
              <w:jc w:val="both"/>
            </w:pPr>
            <w:r>
              <w:t>Vita</w:t>
            </w:r>
          </w:p>
        </w:tc>
      </w:tr>
      <w:tr w:rsidR="00214FAF" w:rsidRPr="00B8253C" w:rsidTr="00C864FF">
        <w:trPr>
          <w:trHeight w:val="239"/>
        </w:trPr>
        <w:tc>
          <w:tcPr>
            <w:tcW w:w="1526" w:type="dxa"/>
          </w:tcPr>
          <w:p w:rsidR="00214FAF" w:rsidRPr="00385325" w:rsidRDefault="004C30FD" w:rsidP="00D37078">
            <w:pPr>
              <w:pStyle w:val="Nincstrkz"/>
              <w:spacing w:line="276" w:lineRule="auto"/>
              <w:jc w:val="both"/>
            </w:pPr>
            <w:r>
              <w:t>16:30–17:</w:t>
            </w:r>
            <w:r w:rsidR="00214FAF">
              <w:t>00</w:t>
            </w:r>
          </w:p>
        </w:tc>
        <w:tc>
          <w:tcPr>
            <w:tcW w:w="7686" w:type="dxa"/>
          </w:tcPr>
          <w:p w:rsidR="00214FAF" w:rsidRPr="00214FAF" w:rsidRDefault="00214FAF" w:rsidP="00214FAF">
            <w:pPr>
              <w:pStyle w:val="Nincstrkz"/>
              <w:spacing w:line="276" w:lineRule="auto"/>
              <w:jc w:val="center"/>
              <w:rPr>
                <w:color w:val="C00000"/>
              </w:rPr>
            </w:pPr>
            <w:r w:rsidRPr="00214FAF">
              <w:rPr>
                <w:color w:val="C00000"/>
              </w:rPr>
              <w:t>Kávészünet</w:t>
            </w:r>
          </w:p>
        </w:tc>
      </w:tr>
      <w:tr w:rsidR="00B8253C" w:rsidRPr="00341CAB" w:rsidTr="00DD3F0D">
        <w:tc>
          <w:tcPr>
            <w:tcW w:w="1526" w:type="dxa"/>
          </w:tcPr>
          <w:p w:rsidR="00B8253C" w:rsidRPr="00C864FF" w:rsidRDefault="00023539" w:rsidP="00501B02">
            <w:pPr>
              <w:pStyle w:val="Nincstrkz"/>
              <w:spacing w:line="276" w:lineRule="auto"/>
              <w:jc w:val="both"/>
            </w:pPr>
            <w:r w:rsidRPr="00C864FF">
              <w:t>17.00–1</w:t>
            </w:r>
            <w:r w:rsidR="00341CAB" w:rsidRPr="00C864FF">
              <w:t>8</w:t>
            </w:r>
            <w:r w:rsidRPr="00C864FF">
              <w:t>:</w:t>
            </w:r>
            <w:r w:rsidR="00501B02" w:rsidRPr="00C864FF">
              <w:t>5</w:t>
            </w:r>
            <w:r w:rsidR="00341CAB" w:rsidRPr="00C864FF">
              <w:t>0</w:t>
            </w:r>
          </w:p>
        </w:tc>
        <w:tc>
          <w:tcPr>
            <w:tcW w:w="7686" w:type="dxa"/>
          </w:tcPr>
          <w:p w:rsidR="00B8253C" w:rsidRPr="00A10528" w:rsidRDefault="00B8253C" w:rsidP="00DD3F0D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>Harmadik felvonás</w:t>
            </w:r>
            <w:r w:rsidR="00AE5934">
              <w:rPr>
                <w:highlight w:val="cyan"/>
              </w:rPr>
              <w:t>. Levezetőe</w:t>
            </w:r>
            <w:r w:rsidRPr="00A10528">
              <w:rPr>
                <w:highlight w:val="cyan"/>
              </w:rPr>
              <w:t>lnök:</w:t>
            </w:r>
            <w:r w:rsidR="00630776">
              <w:rPr>
                <w:highlight w:val="cyan"/>
              </w:rPr>
              <w:t xml:space="preserve"> Szajbély Mihály</w:t>
            </w:r>
          </w:p>
        </w:tc>
      </w:tr>
      <w:tr w:rsidR="00214FAF" w:rsidRPr="00341CAB" w:rsidTr="00385325">
        <w:tc>
          <w:tcPr>
            <w:tcW w:w="1526" w:type="dxa"/>
          </w:tcPr>
          <w:p w:rsidR="00214FAF" w:rsidRPr="00C864FF" w:rsidRDefault="004C30FD" w:rsidP="00D37078">
            <w:pPr>
              <w:pStyle w:val="Nincstrkz"/>
              <w:spacing w:line="276" w:lineRule="auto"/>
              <w:jc w:val="both"/>
            </w:pPr>
            <w:r w:rsidRPr="00C864FF">
              <w:t>17:00–17:30</w:t>
            </w:r>
          </w:p>
        </w:tc>
        <w:tc>
          <w:tcPr>
            <w:tcW w:w="7686" w:type="dxa"/>
          </w:tcPr>
          <w:p w:rsidR="00214FAF" w:rsidRPr="00F3695D" w:rsidRDefault="00F3695D" w:rsidP="00F3695D">
            <w:pPr>
              <w:tabs>
                <w:tab w:val="left" w:pos="2454"/>
              </w:tabs>
              <w:jc w:val="both"/>
              <w:rPr>
                <w:i/>
                <w:lang w:val="hu-HU"/>
              </w:rPr>
            </w:pPr>
            <w:r w:rsidRPr="00F3695D">
              <w:rPr>
                <w:smallCaps/>
                <w:lang w:val="hu-HU"/>
              </w:rPr>
              <w:t>Zákány Tóth Péter</w:t>
            </w:r>
            <w:r>
              <w:rPr>
                <w:smallCaps/>
                <w:lang w:val="hu-HU"/>
              </w:rPr>
              <w:t xml:space="preserve">, </w:t>
            </w:r>
            <w:r w:rsidRPr="00F3695D">
              <w:rPr>
                <w:i/>
                <w:lang w:val="hu-HU"/>
              </w:rPr>
              <w:t>„fénytörődés átlátszó habon”</w:t>
            </w:r>
            <w:r>
              <w:rPr>
                <w:i/>
                <w:lang w:val="hu-HU"/>
              </w:rPr>
              <w:t xml:space="preserve">: </w:t>
            </w:r>
            <w:r w:rsidRPr="00F3695D">
              <w:rPr>
                <w:i/>
                <w:lang w:val="hu-HU"/>
              </w:rPr>
              <w:t xml:space="preserve">Néhány megjegyzés Arany János </w:t>
            </w:r>
            <w:proofErr w:type="spellStart"/>
            <w:r w:rsidRPr="00F3695D">
              <w:rPr>
                <w:lang w:val="hu-HU"/>
              </w:rPr>
              <w:t>Vojtina</w:t>
            </w:r>
            <w:proofErr w:type="spellEnd"/>
            <w:r w:rsidRPr="00F3695D">
              <w:rPr>
                <w:lang w:val="hu-HU"/>
              </w:rPr>
              <w:t xml:space="preserve"> Ars poétikája </w:t>
            </w:r>
            <w:r w:rsidRPr="00F3695D">
              <w:rPr>
                <w:i/>
                <w:lang w:val="hu-HU"/>
              </w:rPr>
              <w:t>című töredékének a vizualitásához</w:t>
            </w:r>
          </w:p>
        </w:tc>
      </w:tr>
      <w:tr w:rsidR="00214FAF" w:rsidRPr="00341CAB" w:rsidTr="00385325">
        <w:tc>
          <w:tcPr>
            <w:tcW w:w="1526" w:type="dxa"/>
          </w:tcPr>
          <w:p w:rsidR="00214FAF" w:rsidRPr="00C864FF" w:rsidRDefault="004C30FD" w:rsidP="00D37078">
            <w:pPr>
              <w:pStyle w:val="Nincstrkz"/>
              <w:spacing w:line="276" w:lineRule="auto"/>
              <w:jc w:val="both"/>
            </w:pPr>
            <w:r w:rsidRPr="00C864FF">
              <w:t>17:30–18:00</w:t>
            </w:r>
          </w:p>
        </w:tc>
        <w:tc>
          <w:tcPr>
            <w:tcW w:w="7686" w:type="dxa"/>
          </w:tcPr>
          <w:p w:rsidR="00214FAF" w:rsidRPr="00F3695D" w:rsidRDefault="00F3695D" w:rsidP="00F3695D">
            <w:pPr>
              <w:pStyle w:val="Nincstrkz"/>
              <w:spacing w:line="276" w:lineRule="auto"/>
              <w:rPr>
                <w:i/>
              </w:rPr>
            </w:pPr>
            <w:r w:rsidRPr="00F3695D">
              <w:rPr>
                <w:smallCaps/>
              </w:rPr>
              <w:t>Z. Kovács Zoltán</w:t>
            </w:r>
            <w:r>
              <w:rPr>
                <w:smallCaps/>
              </w:rPr>
              <w:t xml:space="preserve">, </w:t>
            </w:r>
            <w:r w:rsidRPr="00F3695D">
              <w:rPr>
                <w:i/>
              </w:rPr>
              <w:t>„Lapkivágások.”</w:t>
            </w:r>
            <w:r>
              <w:rPr>
                <w:i/>
              </w:rPr>
              <w:t xml:space="preserve">: </w:t>
            </w:r>
            <w:r w:rsidRPr="00F3695D">
              <w:rPr>
                <w:i/>
              </w:rPr>
              <w:t xml:space="preserve">Ars poetica és önéletrajzi narratíva Arany János </w:t>
            </w:r>
            <w:r w:rsidRPr="00F3695D">
              <w:t>Őszikék</w:t>
            </w:r>
            <w:r w:rsidRPr="00F3695D">
              <w:rPr>
                <w:i/>
              </w:rPr>
              <w:t xml:space="preserve"> ciklusában</w:t>
            </w:r>
          </w:p>
        </w:tc>
      </w:tr>
      <w:tr w:rsidR="00D769A1" w:rsidRPr="00EA7000" w:rsidTr="00CC260E">
        <w:tc>
          <w:tcPr>
            <w:tcW w:w="1526" w:type="dxa"/>
          </w:tcPr>
          <w:p w:rsidR="00D769A1" w:rsidRPr="00C864FF" w:rsidRDefault="00EA7000" w:rsidP="00341CAB">
            <w:pPr>
              <w:pStyle w:val="Nincstrkz"/>
              <w:spacing w:line="276" w:lineRule="auto"/>
              <w:jc w:val="both"/>
            </w:pPr>
            <w:r w:rsidRPr="00C864FF">
              <w:t>18:</w:t>
            </w:r>
            <w:r w:rsidR="00341CAB" w:rsidRPr="00C864FF">
              <w:t>0</w:t>
            </w:r>
            <w:r w:rsidRPr="00C864FF">
              <w:t>0–18:</w:t>
            </w:r>
            <w:r w:rsidR="00341CAB" w:rsidRPr="00C864FF">
              <w:t>20</w:t>
            </w:r>
          </w:p>
        </w:tc>
        <w:tc>
          <w:tcPr>
            <w:tcW w:w="7686" w:type="dxa"/>
          </w:tcPr>
          <w:p w:rsidR="00D769A1" w:rsidRPr="00E54BAD" w:rsidRDefault="00EA7000" w:rsidP="00EA7000">
            <w:pPr>
              <w:pStyle w:val="Nincstrkz"/>
              <w:spacing w:line="276" w:lineRule="auto"/>
            </w:pPr>
            <w:proofErr w:type="spellStart"/>
            <w:r w:rsidRPr="00C864FF">
              <w:rPr>
                <w:smallCaps/>
              </w:rPr>
              <w:t>Kaszap-Asztalos</w:t>
            </w:r>
            <w:proofErr w:type="spellEnd"/>
            <w:r w:rsidRPr="00EA7000">
              <w:t xml:space="preserve"> Emese – </w:t>
            </w:r>
            <w:proofErr w:type="spellStart"/>
            <w:r w:rsidRPr="00C864FF">
              <w:rPr>
                <w:smallCaps/>
              </w:rPr>
              <w:t>Sidó</w:t>
            </w:r>
            <w:proofErr w:type="spellEnd"/>
            <w:r w:rsidRPr="00EA7000">
              <w:t xml:space="preserve"> Anna</w:t>
            </w:r>
            <w:r>
              <w:t xml:space="preserve">, </w:t>
            </w:r>
            <w:r w:rsidRPr="00EA7000">
              <w:rPr>
                <w:i/>
              </w:rPr>
              <w:t>Arany János ikonográ</w:t>
            </w:r>
            <w:r>
              <w:rPr>
                <w:i/>
              </w:rPr>
              <w:t xml:space="preserve">fiája az új eredmények tükrében: </w:t>
            </w:r>
            <w:r w:rsidRPr="00EA7000">
              <w:t>Melyik talál? Arany János életében készült képmásai</w:t>
            </w:r>
            <w:r w:rsidRPr="00EA7000">
              <w:rPr>
                <w:i/>
              </w:rPr>
              <w:t xml:space="preserve"> című kötet bemutatása.</w:t>
            </w:r>
          </w:p>
        </w:tc>
      </w:tr>
      <w:tr w:rsidR="00214FAF" w:rsidRPr="00F3695D" w:rsidTr="00385325">
        <w:tc>
          <w:tcPr>
            <w:tcW w:w="1526" w:type="dxa"/>
          </w:tcPr>
          <w:p w:rsidR="00214FAF" w:rsidRPr="00C864FF" w:rsidRDefault="00EA7000" w:rsidP="00501B02">
            <w:pPr>
              <w:pStyle w:val="Nincstrkz"/>
              <w:spacing w:line="276" w:lineRule="auto"/>
              <w:jc w:val="both"/>
            </w:pPr>
            <w:r w:rsidRPr="00C864FF">
              <w:t>18:</w:t>
            </w:r>
            <w:r w:rsidR="00341CAB" w:rsidRPr="00C864FF">
              <w:t>20–</w:t>
            </w:r>
            <w:r w:rsidRPr="00C864FF">
              <w:t>1</w:t>
            </w:r>
            <w:r w:rsidR="00341CAB" w:rsidRPr="00C864FF">
              <w:t>8</w:t>
            </w:r>
            <w:r w:rsidRPr="00C864FF">
              <w:t>:</w:t>
            </w:r>
            <w:r w:rsidR="00501B02" w:rsidRPr="00C864FF">
              <w:t>5</w:t>
            </w:r>
            <w:r w:rsidR="00341CAB" w:rsidRPr="00C864FF">
              <w:t>0</w:t>
            </w:r>
          </w:p>
        </w:tc>
        <w:tc>
          <w:tcPr>
            <w:tcW w:w="7686" w:type="dxa"/>
          </w:tcPr>
          <w:p w:rsidR="00214FAF" w:rsidRPr="00E54BAD" w:rsidRDefault="00E54BAD" w:rsidP="00E54BAD">
            <w:pPr>
              <w:pStyle w:val="Nincstrkz"/>
              <w:spacing w:line="276" w:lineRule="auto"/>
            </w:pPr>
            <w:r w:rsidRPr="00E54BAD">
              <w:t>Vita</w:t>
            </w:r>
          </w:p>
        </w:tc>
      </w:tr>
      <w:tr w:rsidR="0009708B" w:rsidRPr="00F3695D" w:rsidTr="0009708B">
        <w:tc>
          <w:tcPr>
            <w:tcW w:w="1526" w:type="dxa"/>
          </w:tcPr>
          <w:p w:rsidR="0009708B" w:rsidRPr="00C864FF" w:rsidRDefault="00EA7000" w:rsidP="00341CAB">
            <w:pPr>
              <w:pStyle w:val="Nincstrkz"/>
              <w:spacing w:line="276" w:lineRule="auto"/>
              <w:jc w:val="both"/>
            </w:pPr>
            <w:r w:rsidRPr="00C864FF">
              <w:t>19:</w:t>
            </w:r>
            <w:r w:rsidR="00341CAB" w:rsidRPr="00C864FF">
              <w:t>0</w:t>
            </w:r>
            <w:r w:rsidRPr="00C864FF">
              <w:t>0</w:t>
            </w:r>
          </w:p>
        </w:tc>
        <w:tc>
          <w:tcPr>
            <w:tcW w:w="7686" w:type="dxa"/>
          </w:tcPr>
          <w:p w:rsidR="0009708B" w:rsidRPr="00E54BAD" w:rsidRDefault="00E54BAD" w:rsidP="00E54BAD">
            <w:pPr>
              <w:pStyle w:val="Nincstrkz"/>
              <w:spacing w:line="276" w:lineRule="auto"/>
              <w:jc w:val="center"/>
              <w:rPr>
                <w:color w:val="C00000"/>
              </w:rPr>
            </w:pPr>
            <w:r w:rsidRPr="00E54BAD">
              <w:rPr>
                <w:color w:val="C00000"/>
              </w:rPr>
              <w:t>Vacsora</w:t>
            </w:r>
          </w:p>
        </w:tc>
      </w:tr>
    </w:tbl>
    <w:p w:rsidR="00C864FF" w:rsidRDefault="00C864FF" w:rsidP="004C30FD">
      <w:pPr>
        <w:pStyle w:val="Nincstrkz"/>
        <w:spacing w:line="276" w:lineRule="auto"/>
        <w:jc w:val="center"/>
        <w:rPr>
          <w:b/>
        </w:rPr>
      </w:pPr>
    </w:p>
    <w:p w:rsidR="00C864FF" w:rsidRDefault="00C864FF" w:rsidP="004C30FD">
      <w:pPr>
        <w:pStyle w:val="Nincstrkz"/>
        <w:spacing w:line="276" w:lineRule="auto"/>
        <w:jc w:val="center"/>
        <w:rPr>
          <w:b/>
        </w:rPr>
      </w:pPr>
    </w:p>
    <w:p w:rsidR="00C864FF" w:rsidRDefault="00C864FF" w:rsidP="004C30FD">
      <w:pPr>
        <w:pStyle w:val="Nincstrkz"/>
        <w:spacing w:line="276" w:lineRule="auto"/>
        <w:jc w:val="center"/>
        <w:rPr>
          <w:b/>
        </w:rPr>
      </w:pPr>
    </w:p>
    <w:p w:rsidR="00A859F7" w:rsidRPr="00C864FF" w:rsidRDefault="004C30FD" w:rsidP="004C30FD">
      <w:pPr>
        <w:pStyle w:val="Nincstrkz"/>
        <w:spacing w:line="276" w:lineRule="auto"/>
        <w:jc w:val="center"/>
        <w:rPr>
          <w:b/>
          <w:sz w:val="36"/>
          <w:szCs w:val="36"/>
        </w:rPr>
      </w:pPr>
      <w:r w:rsidRPr="00C864FF">
        <w:rPr>
          <w:b/>
          <w:sz w:val="36"/>
          <w:szCs w:val="36"/>
        </w:rPr>
        <w:lastRenderedPageBreak/>
        <w:t>2018. m</w:t>
      </w:r>
      <w:r w:rsidR="00A859F7" w:rsidRPr="00C864FF">
        <w:rPr>
          <w:b/>
          <w:sz w:val="36"/>
          <w:szCs w:val="36"/>
        </w:rPr>
        <w:t>ájus 26. (szombat)</w:t>
      </w:r>
    </w:p>
    <w:p w:rsidR="004C30FD" w:rsidRDefault="00A859F7" w:rsidP="004C30FD">
      <w:pPr>
        <w:pStyle w:val="Nincstrkz"/>
        <w:spacing w:line="276" w:lineRule="auto"/>
        <w:jc w:val="center"/>
        <w:rPr>
          <w:b/>
        </w:rPr>
      </w:pPr>
      <w:r>
        <w:rPr>
          <w:b/>
        </w:rPr>
        <w:t>Helyszín: MTA Miskolci Akadémiai Bizottság, Miskolc, Erzsébet tér 3.</w:t>
      </w:r>
    </w:p>
    <w:p w:rsidR="00C864FF" w:rsidRPr="003F0EB1" w:rsidRDefault="00C864FF" w:rsidP="004C30FD">
      <w:pPr>
        <w:pStyle w:val="Nincstrkz"/>
        <w:spacing w:line="276" w:lineRule="auto"/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B8253C" w:rsidRPr="00EA7000" w:rsidTr="00DD3F0D">
        <w:tc>
          <w:tcPr>
            <w:tcW w:w="1526" w:type="dxa"/>
          </w:tcPr>
          <w:p w:rsidR="00B8253C" w:rsidRPr="00A10528" w:rsidRDefault="00023539" w:rsidP="00DD3F0D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>
              <w:rPr>
                <w:highlight w:val="cyan"/>
              </w:rPr>
              <w:t>09.00–11:0</w:t>
            </w:r>
            <w:r w:rsidR="00B8253C" w:rsidRPr="00A10528">
              <w:rPr>
                <w:highlight w:val="cyan"/>
              </w:rPr>
              <w:t>0</w:t>
            </w:r>
          </w:p>
        </w:tc>
        <w:tc>
          <w:tcPr>
            <w:tcW w:w="7686" w:type="dxa"/>
          </w:tcPr>
          <w:p w:rsidR="00B8253C" w:rsidRPr="00A10528" w:rsidRDefault="00B8253C" w:rsidP="00630776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>Negyedik felvonás</w:t>
            </w:r>
            <w:r w:rsidR="00AE5934">
              <w:rPr>
                <w:highlight w:val="cyan"/>
              </w:rPr>
              <w:t>. Levezetőe</w:t>
            </w:r>
            <w:r w:rsidRPr="00A10528">
              <w:rPr>
                <w:highlight w:val="cyan"/>
              </w:rPr>
              <w:t>lnök:</w:t>
            </w:r>
            <w:r w:rsidR="000D25F5">
              <w:rPr>
                <w:highlight w:val="cyan"/>
              </w:rPr>
              <w:t xml:space="preserve"> Csorba Csilla</w:t>
            </w:r>
          </w:p>
        </w:tc>
      </w:tr>
      <w:tr w:rsidR="004C30FD" w:rsidRPr="00341CAB" w:rsidTr="004C30FD">
        <w:tc>
          <w:tcPr>
            <w:tcW w:w="1526" w:type="dxa"/>
          </w:tcPr>
          <w:p w:rsidR="004C30FD" w:rsidRPr="00385325" w:rsidRDefault="004C30FD" w:rsidP="00D37078">
            <w:pPr>
              <w:pStyle w:val="Nincstrkz"/>
              <w:spacing w:line="276" w:lineRule="auto"/>
              <w:jc w:val="both"/>
            </w:pPr>
            <w:r>
              <w:t>09:00–09:30</w:t>
            </w:r>
          </w:p>
        </w:tc>
        <w:tc>
          <w:tcPr>
            <w:tcW w:w="7686" w:type="dxa"/>
          </w:tcPr>
          <w:p w:rsidR="004C30FD" w:rsidRPr="00385325" w:rsidRDefault="00FB6E1E" w:rsidP="00FB6E1E">
            <w:pPr>
              <w:pStyle w:val="Nincstrkz"/>
              <w:spacing w:line="276" w:lineRule="auto"/>
            </w:pPr>
            <w:r w:rsidRPr="00FB6E1E">
              <w:rPr>
                <w:smallCaps/>
              </w:rPr>
              <w:t>Csörsz Rumen István</w:t>
            </w:r>
            <w:r>
              <w:t xml:space="preserve">, </w:t>
            </w:r>
            <w:proofErr w:type="gramStart"/>
            <w:r w:rsidRPr="00FB6E1E">
              <w:rPr>
                <w:i/>
                <w:iCs/>
              </w:rPr>
              <w:t>A</w:t>
            </w:r>
            <w:proofErr w:type="gramEnd"/>
            <w:r w:rsidRPr="00FB6E1E">
              <w:rPr>
                <w:i/>
                <w:iCs/>
              </w:rPr>
              <w:t xml:space="preserve"> dalnok búja „méltóbb, új kobozzal¨</w:t>
            </w:r>
            <w:r>
              <w:rPr>
                <w:i/>
                <w:iCs/>
              </w:rPr>
              <w:t xml:space="preserve">: </w:t>
            </w:r>
            <w:r w:rsidRPr="00FB6E1E">
              <w:rPr>
                <w:i/>
                <w:iCs/>
              </w:rPr>
              <w:t>Arany János énekköltészeti programja</w:t>
            </w:r>
          </w:p>
        </w:tc>
      </w:tr>
      <w:tr w:rsidR="004C30FD" w:rsidRPr="00EA7000" w:rsidTr="004C30FD">
        <w:tc>
          <w:tcPr>
            <w:tcW w:w="1526" w:type="dxa"/>
          </w:tcPr>
          <w:p w:rsidR="004C30FD" w:rsidRPr="00385325" w:rsidRDefault="004C30FD" w:rsidP="00D37078">
            <w:pPr>
              <w:pStyle w:val="Nincstrkz"/>
              <w:spacing w:line="276" w:lineRule="auto"/>
              <w:jc w:val="both"/>
            </w:pPr>
            <w:r>
              <w:t>09:30–10:00</w:t>
            </w:r>
          </w:p>
        </w:tc>
        <w:tc>
          <w:tcPr>
            <w:tcW w:w="7686" w:type="dxa"/>
          </w:tcPr>
          <w:p w:rsidR="004C30FD" w:rsidRPr="00385325" w:rsidRDefault="00057AF1" w:rsidP="008717C1">
            <w:pPr>
              <w:pStyle w:val="Nincstrkz"/>
              <w:tabs>
                <w:tab w:val="left" w:pos="3281"/>
              </w:tabs>
              <w:jc w:val="both"/>
            </w:pPr>
            <w:r w:rsidRPr="002042E9">
              <w:rPr>
                <w:smallCaps/>
              </w:rPr>
              <w:t>Tamás Ferenc</w:t>
            </w:r>
            <w:r>
              <w:rPr>
                <w:smallCaps/>
              </w:rPr>
              <w:t xml:space="preserve">, </w:t>
            </w:r>
            <w:proofErr w:type="gramStart"/>
            <w:r w:rsidRPr="006C2523">
              <w:rPr>
                <w:i/>
              </w:rPr>
              <w:t>A</w:t>
            </w:r>
            <w:proofErr w:type="gramEnd"/>
            <w:r w:rsidRPr="006C2523">
              <w:rPr>
                <w:i/>
              </w:rPr>
              <w:t xml:space="preserve"> populáris kultúra felhasználásával kísérletező Arany</w:t>
            </w:r>
          </w:p>
        </w:tc>
      </w:tr>
      <w:tr w:rsidR="00E54BAD" w:rsidRPr="00341CAB" w:rsidTr="00E07B4C">
        <w:tc>
          <w:tcPr>
            <w:tcW w:w="1526" w:type="dxa"/>
          </w:tcPr>
          <w:p w:rsidR="00E54BAD" w:rsidRPr="00385325" w:rsidRDefault="00E54BAD" w:rsidP="00E07B4C">
            <w:pPr>
              <w:pStyle w:val="Nincstrkz"/>
              <w:spacing w:line="276" w:lineRule="auto"/>
              <w:jc w:val="both"/>
            </w:pPr>
            <w:r>
              <w:t>10:00–10:30</w:t>
            </w:r>
          </w:p>
        </w:tc>
        <w:tc>
          <w:tcPr>
            <w:tcW w:w="7686" w:type="dxa"/>
          </w:tcPr>
          <w:p w:rsidR="00E54BAD" w:rsidRPr="00385325" w:rsidRDefault="00B26531" w:rsidP="00B26531">
            <w:pPr>
              <w:pStyle w:val="Nincstrkz"/>
              <w:jc w:val="both"/>
            </w:pPr>
            <w:r w:rsidRPr="002042E9">
              <w:rPr>
                <w:smallCaps/>
              </w:rPr>
              <w:t>Kőrizs Imre</w:t>
            </w:r>
            <w:r>
              <w:rPr>
                <w:smallCaps/>
              </w:rPr>
              <w:t xml:space="preserve">, </w:t>
            </w:r>
            <w:r w:rsidRPr="008278A0">
              <w:rPr>
                <w:bCs/>
                <w:i/>
              </w:rPr>
              <w:t xml:space="preserve">„Maga </w:t>
            </w:r>
            <w:proofErr w:type="spellStart"/>
            <w:r w:rsidRPr="008278A0">
              <w:rPr>
                <w:bCs/>
                <w:i/>
              </w:rPr>
              <w:t>Vénus</w:t>
            </w:r>
            <w:proofErr w:type="spellEnd"/>
            <w:r w:rsidRPr="008278A0">
              <w:rPr>
                <w:bCs/>
                <w:i/>
              </w:rPr>
              <w:t xml:space="preserve"> már </w:t>
            </w:r>
            <w:proofErr w:type="spellStart"/>
            <w:r w:rsidRPr="008278A0">
              <w:rPr>
                <w:bCs/>
                <w:i/>
              </w:rPr>
              <w:t>kaczagja</w:t>
            </w:r>
            <w:proofErr w:type="spellEnd"/>
            <w:r w:rsidRPr="008278A0">
              <w:rPr>
                <w:bCs/>
                <w:i/>
              </w:rPr>
              <w:t>”</w:t>
            </w:r>
            <w:r>
              <w:rPr>
                <w:bCs/>
                <w:i/>
              </w:rPr>
              <w:t xml:space="preserve">: </w:t>
            </w:r>
            <w:r w:rsidRPr="00A443AE">
              <w:rPr>
                <w:i/>
                <w:iCs/>
              </w:rPr>
              <w:t>A rímes és időmértékes antikfordítások Aranynál és tovább</w:t>
            </w:r>
          </w:p>
        </w:tc>
      </w:tr>
      <w:tr w:rsidR="004C30FD" w:rsidRPr="00385325" w:rsidTr="004C30FD">
        <w:tc>
          <w:tcPr>
            <w:tcW w:w="1526" w:type="dxa"/>
          </w:tcPr>
          <w:p w:rsidR="004C30FD" w:rsidRPr="00385325" w:rsidRDefault="00E54BAD" w:rsidP="00D37078">
            <w:pPr>
              <w:pStyle w:val="Nincstrkz"/>
              <w:spacing w:line="276" w:lineRule="auto"/>
              <w:jc w:val="both"/>
            </w:pPr>
            <w:r>
              <w:t>10:30–11:0</w:t>
            </w:r>
            <w:r w:rsidR="004C30FD">
              <w:t>0</w:t>
            </w:r>
          </w:p>
        </w:tc>
        <w:tc>
          <w:tcPr>
            <w:tcW w:w="7686" w:type="dxa"/>
          </w:tcPr>
          <w:p w:rsidR="004C30FD" w:rsidRPr="00385325" w:rsidRDefault="004C30FD" w:rsidP="00D37078">
            <w:pPr>
              <w:pStyle w:val="Nincstrkz"/>
              <w:spacing w:line="276" w:lineRule="auto"/>
              <w:jc w:val="both"/>
            </w:pPr>
            <w:r>
              <w:t>Vita</w:t>
            </w:r>
          </w:p>
        </w:tc>
      </w:tr>
      <w:tr w:rsidR="004C30FD" w:rsidRPr="00385325" w:rsidTr="004C30FD">
        <w:tc>
          <w:tcPr>
            <w:tcW w:w="1526" w:type="dxa"/>
          </w:tcPr>
          <w:p w:rsidR="004C30FD" w:rsidRPr="00385325" w:rsidRDefault="00E54BAD" w:rsidP="00D37078">
            <w:pPr>
              <w:pStyle w:val="Nincstrkz"/>
              <w:spacing w:line="276" w:lineRule="auto"/>
              <w:jc w:val="both"/>
            </w:pPr>
            <w:r>
              <w:t>11:0</w:t>
            </w:r>
            <w:r w:rsidR="00D33BD9">
              <w:t>0–11:3</w:t>
            </w:r>
            <w:r w:rsidR="004C30FD">
              <w:t>0</w:t>
            </w:r>
          </w:p>
        </w:tc>
        <w:tc>
          <w:tcPr>
            <w:tcW w:w="7686" w:type="dxa"/>
          </w:tcPr>
          <w:p w:rsidR="004C30FD" w:rsidRPr="004C30FD" w:rsidRDefault="004C30FD" w:rsidP="004C30FD">
            <w:pPr>
              <w:pStyle w:val="Nincstrkz"/>
              <w:spacing w:line="276" w:lineRule="auto"/>
              <w:jc w:val="center"/>
              <w:rPr>
                <w:color w:val="C00000"/>
              </w:rPr>
            </w:pPr>
            <w:r w:rsidRPr="004C30FD">
              <w:rPr>
                <w:color w:val="C00000"/>
              </w:rPr>
              <w:t>Kávészünet</w:t>
            </w:r>
          </w:p>
        </w:tc>
      </w:tr>
      <w:tr w:rsidR="00B8253C" w:rsidRPr="00341CAB" w:rsidTr="00DD3F0D">
        <w:tc>
          <w:tcPr>
            <w:tcW w:w="1526" w:type="dxa"/>
          </w:tcPr>
          <w:p w:rsidR="00B8253C" w:rsidRPr="00A10528" w:rsidRDefault="00D33BD9" w:rsidP="00DD3F0D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>
              <w:rPr>
                <w:highlight w:val="cyan"/>
              </w:rPr>
              <w:t>11.30–13:0</w:t>
            </w:r>
            <w:r w:rsidR="00B8253C" w:rsidRPr="00A10528">
              <w:rPr>
                <w:highlight w:val="cyan"/>
              </w:rPr>
              <w:t>0</w:t>
            </w:r>
          </w:p>
        </w:tc>
        <w:tc>
          <w:tcPr>
            <w:tcW w:w="7686" w:type="dxa"/>
          </w:tcPr>
          <w:p w:rsidR="00B8253C" w:rsidRPr="00A10528" w:rsidRDefault="00B8253C" w:rsidP="00100DF6">
            <w:pPr>
              <w:pStyle w:val="Nincstrkz"/>
              <w:spacing w:line="276" w:lineRule="auto"/>
              <w:jc w:val="both"/>
              <w:rPr>
                <w:highlight w:val="cyan"/>
              </w:rPr>
            </w:pPr>
            <w:r w:rsidRPr="00A10528">
              <w:rPr>
                <w:highlight w:val="cyan"/>
              </w:rPr>
              <w:t xml:space="preserve">Ötödik felvonás. </w:t>
            </w:r>
            <w:r w:rsidR="009476A0">
              <w:rPr>
                <w:highlight w:val="cyan"/>
              </w:rPr>
              <w:t>L</w:t>
            </w:r>
            <w:r w:rsidR="00AE5934">
              <w:rPr>
                <w:highlight w:val="cyan"/>
              </w:rPr>
              <w:t>evezetőe</w:t>
            </w:r>
            <w:r w:rsidRPr="00A10528">
              <w:rPr>
                <w:highlight w:val="cyan"/>
              </w:rPr>
              <w:t>lnök:</w:t>
            </w:r>
            <w:r w:rsidR="001B3FA2">
              <w:rPr>
                <w:highlight w:val="cyan"/>
              </w:rPr>
              <w:t xml:space="preserve"> S. V</w:t>
            </w:r>
            <w:r w:rsidR="000D25F5">
              <w:rPr>
                <w:highlight w:val="cyan"/>
              </w:rPr>
              <w:t>arga Pál</w:t>
            </w:r>
          </w:p>
        </w:tc>
      </w:tr>
      <w:tr w:rsidR="004C30FD" w:rsidRPr="00341CAB" w:rsidTr="004C30FD">
        <w:tc>
          <w:tcPr>
            <w:tcW w:w="1526" w:type="dxa"/>
          </w:tcPr>
          <w:p w:rsidR="004C30FD" w:rsidRPr="00385325" w:rsidRDefault="00D33BD9" w:rsidP="00D33BD9">
            <w:pPr>
              <w:pStyle w:val="Nincstrkz"/>
              <w:spacing w:line="276" w:lineRule="auto"/>
              <w:jc w:val="both"/>
            </w:pPr>
            <w:r>
              <w:t>11:30–12</w:t>
            </w:r>
            <w:r w:rsidR="004C30FD">
              <w:t>:</w:t>
            </w:r>
            <w:r>
              <w:t>0</w:t>
            </w:r>
            <w:r w:rsidR="004C30FD">
              <w:t>0</w:t>
            </w:r>
          </w:p>
        </w:tc>
        <w:tc>
          <w:tcPr>
            <w:tcW w:w="7686" w:type="dxa"/>
          </w:tcPr>
          <w:p w:rsidR="004C30FD" w:rsidRPr="00385325" w:rsidRDefault="00B26531" w:rsidP="00B26531">
            <w:pPr>
              <w:pStyle w:val="Nincstrkz"/>
              <w:jc w:val="both"/>
            </w:pPr>
            <w:r w:rsidRPr="002042E9">
              <w:rPr>
                <w:smallCaps/>
              </w:rPr>
              <w:t>Porkoláb Tibor</w:t>
            </w:r>
            <w:r>
              <w:rPr>
                <w:smallCaps/>
              </w:rPr>
              <w:t xml:space="preserve">, </w:t>
            </w:r>
            <w:proofErr w:type="gramStart"/>
            <w:r>
              <w:rPr>
                <w:i/>
              </w:rPr>
              <w:t>A</w:t>
            </w:r>
            <w:proofErr w:type="gramEnd"/>
            <w:r>
              <w:rPr>
                <w:i/>
              </w:rPr>
              <w:t xml:space="preserve">  „</w:t>
            </w:r>
            <w:proofErr w:type="spellStart"/>
            <w:r>
              <w:rPr>
                <w:i/>
              </w:rPr>
              <w:t>majora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canamus</w:t>
            </w:r>
            <w:proofErr w:type="spellEnd"/>
            <w:r>
              <w:rPr>
                <w:i/>
              </w:rPr>
              <w:t xml:space="preserve">” kihívása: </w:t>
            </w:r>
            <w:r w:rsidRPr="000E3019">
              <w:rPr>
                <w:i/>
              </w:rPr>
              <w:t>Arany János és az emlékóda műfaja</w:t>
            </w:r>
          </w:p>
        </w:tc>
      </w:tr>
      <w:tr w:rsidR="004C30FD" w:rsidRPr="00EA7000" w:rsidTr="004C30FD">
        <w:tc>
          <w:tcPr>
            <w:tcW w:w="1526" w:type="dxa"/>
          </w:tcPr>
          <w:p w:rsidR="004C30FD" w:rsidRPr="00385325" w:rsidRDefault="00D33BD9" w:rsidP="00D37078">
            <w:pPr>
              <w:pStyle w:val="Nincstrkz"/>
              <w:spacing w:line="276" w:lineRule="auto"/>
              <w:jc w:val="both"/>
            </w:pPr>
            <w:r>
              <w:t>12:00–12:3</w:t>
            </w:r>
            <w:r w:rsidR="004C30FD">
              <w:t>0</w:t>
            </w:r>
          </w:p>
        </w:tc>
        <w:tc>
          <w:tcPr>
            <w:tcW w:w="7686" w:type="dxa"/>
          </w:tcPr>
          <w:p w:rsidR="004C30FD" w:rsidRPr="00B26531" w:rsidRDefault="00B26531" w:rsidP="00B26531">
            <w:pPr>
              <w:pStyle w:val="Nincstrkz"/>
              <w:jc w:val="both"/>
              <w:rPr>
                <w:i/>
              </w:rPr>
            </w:pPr>
            <w:r w:rsidRPr="004C3B39">
              <w:rPr>
                <w:smallCaps/>
              </w:rPr>
              <w:t>Gyapay László</w:t>
            </w:r>
            <w:r>
              <w:rPr>
                <w:smallCaps/>
              </w:rPr>
              <w:t xml:space="preserve">, </w:t>
            </w:r>
            <w:r w:rsidRPr="002B5250">
              <w:rPr>
                <w:i/>
              </w:rPr>
              <w:t>Egy rendhagyó emlékóda</w:t>
            </w:r>
            <w:r>
              <w:rPr>
                <w:i/>
              </w:rPr>
              <w:t xml:space="preserve">: </w:t>
            </w:r>
            <w:r w:rsidRPr="002B5250">
              <w:rPr>
                <w:i/>
              </w:rPr>
              <w:t xml:space="preserve">Arany </w:t>
            </w:r>
            <w:r>
              <w:rPr>
                <w:i/>
              </w:rPr>
              <w:t xml:space="preserve">János </w:t>
            </w:r>
            <w:r w:rsidRPr="002B5250">
              <w:rPr>
                <w:i/>
              </w:rPr>
              <w:t>Dante-interpretációja 32 sorban</w:t>
            </w:r>
          </w:p>
        </w:tc>
      </w:tr>
      <w:tr w:rsidR="004C30FD" w:rsidRPr="00EA7000" w:rsidTr="004C30FD">
        <w:tc>
          <w:tcPr>
            <w:tcW w:w="1526" w:type="dxa"/>
          </w:tcPr>
          <w:p w:rsidR="004C30FD" w:rsidRPr="00385325" w:rsidRDefault="00023539" w:rsidP="00D33BD9">
            <w:pPr>
              <w:pStyle w:val="Nincstrkz"/>
              <w:spacing w:line="276" w:lineRule="auto"/>
              <w:jc w:val="both"/>
            </w:pPr>
            <w:r>
              <w:t>12:</w:t>
            </w:r>
            <w:r w:rsidR="00D33BD9">
              <w:t>30–13:0</w:t>
            </w:r>
            <w:r w:rsidR="004C30FD">
              <w:t>0</w:t>
            </w:r>
          </w:p>
        </w:tc>
        <w:tc>
          <w:tcPr>
            <w:tcW w:w="7686" w:type="dxa"/>
          </w:tcPr>
          <w:p w:rsidR="004C30FD" w:rsidRPr="00385325" w:rsidRDefault="00023539" w:rsidP="00D37078">
            <w:pPr>
              <w:pStyle w:val="Nincstrkz"/>
              <w:spacing w:line="276" w:lineRule="auto"/>
              <w:jc w:val="both"/>
            </w:pPr>
            <w:r>
              <w:t>Vita és a konferencia lezárása</w:t>
            </w:r>
          </w:p>
        </w:tc>
      </w:tr>
      <w:tr w:rsidR="004C30FD" w:rsidRPr="00385325" w:rsidTr="004C30FD">
        <w:tc>
          <w:tcPr>
            <w:tcW w:w="1526" w:type="dxa"/>
          </w:tcPr>
          <w:p w:rsidR="004C30FD" w:rsidRPr="00385325" w:rsidRDefault="00023539" w:rsidP="00023539">
            <w:pPr>
              <w:pStyle w:val="Nincstrkz"/>
              <w:spacing w:line="276" w:lineRule="auto"/>
              <w:jc w:val="both"/>
            </w:pPr>
            <w:r>
              <w:t>13:15</w:t>
            </w:r>
            <w:r w:rsidR="004C30FD">
              <w:t>–15:00</w:t>
            </w:r>
          </w:p>
        </w:tc>
        <w:tc>
          <w:tcPr>
            <w:tcW w:w="7686" w:type="dxa"/>
          </w:tcPr>
          <w:p w:rsidR="004C30FD" w:rsidRPr="004C30FD" w:rsidRDefault="004C30FD" w:rsidP="004C30FD">
            <w:pPr>
              <w:pStyle w:val="Nincstrkz"/>
              <w:spacing w:line="276" w:lineRule="auto"/>
              <w:jc w:val="center"/>
              <w:rPr>
                <w:color w:val="C00000"/>
              </w:rPr>
            </w:pPr>
            <w:r w:rsidRPr="004C30FD">
              <w:rPr>
                <w:color w:val="C00000"/>
              </w:rPr>
              <w:t>Ebéd</w:t>
            </w:r>
          </w:p>
        </w:tc>
      </w:tr>
    </w:tbl>
    <w:p w:rsidR="00385325" w:rsidRPr="00E60E12" w:rsidRDefault="00385325" w:rsidP="00741987">
      <w:pPr>
        <w:rPr>
          <w:lang w:val="hu-HU"/>
        </w:rPr>
      </w:pPr>
    </w:p>
    <w:sectPr w:rsidR="00385325" w:rsidRPr="00E60E12" w:rsidSect="00741987"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25"/>
    <w:rsid w:val="00023539"/>
    <w:rsid w:val="000251F6"/>
    <w:rsid w:val="00054A1A"/>
    <w:rsid w:val="00057AF1"/>
    <w:rsid w:val="0009708B"/>
    <w:rsid w:val="000D25F5"/>
    <w:rsid w:val="00100DF6"/>
    <w:rsid w:val="001352F7"/>
    <w:rsid w:val="00154F62"/>
    <w:rsid w:val="001A6F25"/>
    <w:rsid w:val="001B3FA2"/>
    <w:rsid w:val="001D631F"/>
    <w:rsid w:val="001E1530"/>
    <w:rsid w:val="001E455A"/>
    <w:rsid w:val="00214FAF"/>
    <w:rsid w:val="00227FDE"/>
    <w:rsid w:val="00297217"/>
    <w:rsid w:val="002C796D"/>
    <w:rsid w:val="002D7BB3"/>
    <w:rsid w:val="002F1AFD"/>
    <w:rsid w:val="0032634F"/>
    <w:rsid w:val="00341CAB"/>
    <w:rsid w:val="00385325"/>
    <w:rsid w:val="003947F8"/>
    <w:rsid w:val="003955F0"/>
    <w:rsid w:val="003C5669"/>
    <w:rsid w:val="003D5C23"/>
    <w:rsid w:val="003F0EB1"/>
    <w:rsid w:val="003F5BDC"/>
    <w:rsid w:val="0040691C"/>
    <w:rsid w:val="004135E4"/>
    <w:rsid w:val="00422552"/>
    <w:rsid w:val="00422E4D"/>
    <w:rsid w:val="0046173A"/>
    <w:rsid w:val="0049683D"/>
    <w:rsid w:val="004C30FD"/>
    <w:rsid w:val="00500758"/>
    <w:rsid w:val="00501B02"/>
    <w:rsid w:val="00521E0F"/>
    <w:rsid w:val="00564D46"/>
    <w:rsid w:val="00574E6D"/>
    <w:rsid w:val="00575A6E"/>
    <w:rsid w:val="00595C8C"/>
    <w:rsid w:val="00622B81"/>
    <w:rsid w:val="00630776"/>
    <w:rsid w:val="006852C8"/>
    <w:rsid w:val="006C6C1F"/>
    <w:rsid w:val="006D63EB"/>
    <w:rsid w:val="006D78F6"/>
    <w:rsid w:val="006F1B2D"/>
    <w:rsid w:val="00714325"/>
    <w:rsid w:val="00741987"/>
    <w:rsid w:val="00757369"/>
    <w:rsid w:val="007B1698"/>
    <w:rsid w:val="007B3755"/>
    <w:rsid w:val="00803FEF"/>
    <w:rsid w:val="0085002A"/>
    <w:rsid w:val="008717C1"/>
    <w:rsid w:val="008D5FCC"/>
    <w:rsid w:val="00920893"/>
    <w:rsid w:val="0092771C"/>
    <w:rsid w:val="009476A0"/>
    <w:rsid w:val="00960736"/>
    <w:rsid w:val="0098290D"/>
    <w:rsid w:val="009A4B2C"/>
    <w:rsid w:val="00A10528"/>
    <w:rsid w:val="00A859F7"/>
    <w:rsid w:val="00AD2DB5"/>
    <w:rsid w:val="00AE4E0C"/>
    <w:rsid w:val="00AE5934"/>
    <w:rsid w:val="00B26531"/>
    <w:rsid w:val="00B32FDA"/>
    <w:rsid w:val="00B60E75"/>
    <w:rsid w:val="00B62A9B"/>
    <w:rsid w:val="00B8253C"/>
    <w:rsid w:val="00BE5AB5"/>
    <w:rsid w:val="00C864FF"/>
    <w:rsid w:val="00CF72CB"/>
    <w:rsid w:val="00D32AD7"/>
    <w:rsid w:val="00D33BD9"/>
    <w:rsid w:val="00D769A1"/>
    <w:rsid w:val="00DB7C39"/>
    <w:rsid w:val="00DD0C2C"/>
    <w:rsid w:val="00E03832"/>
    <w:rsid w:val="00E44664"/>
    <w:rsid w:val="00E47C03"/>
    <w:rsid w:val="00E54BAD"/>
    <w:rsid w:val="00E60E12"/>
    <w:rsid w:val="00E76EA3"/>
    <w:rsid w:val="00EA7000"/>
    <w:rsid w:val="00F13109"/>
    <w:rsid w:val="00F3695D"/>
    <w:rsid w:val="00F553E0"/>
    <w:rsid w:val="00F801D7"/>
    <w:rsid w:val="00FB2C72"/>
    <w:rsid w:val="00FB6E1E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325"/>
    <w:pPr>
      <w:spacing w:after="0" w:line="240" w:lineRule="auto"/>
    </w:pPr>
    <w:rPr>
      <w:rFonts w:eastAsia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5325"/>
    <w:pPr>
      <w:spacing w:after="0" w:line="240" w:lineRule="auto"/>
    </w:pPr>
  </w:style>
  <w:style w:type="table" w:styleId="Rcsostblzat">
    <w:name w:val="Table Grid"/>
    <w:basedOn w:val="Normltblzat"/>
    <w:uiPriority w:val="59"/>
    <w:rsid w:val="0038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325"/>
    <w:pPr>
      <w:spacing w:after="0" w:line="240" w:lineRule="auto"/>
    </w:pPr>
    <w:rPr>
      <w:rFonts w:eastAsia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5325"/>
    <w:pPr>
      <w:spacing w:after="0" w:line="240" w:lineRule="auto"/>
    </w:pPr>
  </w:style>
  <w:style w:type="table" w:styleId="Rcsostblzat">
    <w:name w:val="Table Grid"/>
    <w:basedOn w:val="Normltblzat"/>
    <w:uiPriority w:val="59"/>
    <w:rsid w:val="0038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Lacika</dc:creator>
  <cp:lastModifiedBy>tothne.tunde</cp:lastModifiedBy>
  <cp:revision>2</cp:revision>
  <dcterms:created xsi:type="dcterms:W3CDTF">2018-05-22T12:54:00Z</dcterms:created>
  <dcterms:modified xsi:type="dcterms:W3CDTF">2018-05-22T12:54:00Z</dcterms:modified>
</cp:coreProperties>
</file>