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05" w:rsidRDefault="00167105" w:rsidP="001671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Meghívó</w:t>
      </w:r>
    </w:p>
    <w:p w:rsidR="00167105" w:rsidRDefault="00167105" w:rsidP="001671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MTA Szteroid- és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Terpenoidkémiai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Munkabizottság</w:t>
      </w:r>
    </w:p>
    <w:p w:rsidR="00167105" w:rsidRPr="00167105" w:rsidRDefault="00167105" w:rsidP="001671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2016. november 11.-én (pénteken</w:t>
      </w:r>
      <w:r w:rsidRPr="001671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tartandó </w:t>
      </w:r>
    </w:p>
    <w:p w:rsidR="00167105" w:rsidRDefault="00167105" w:rsidP="001671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67105">
        <w:rPr>
          <w:rFonts w:ascii="Times New Roman" w:hAnsi="Times New Roman" w:cs="Times New Roman"/>
          <w:sz w:val="24"/>
          <w:szCs w:val="24"/>
          <w:shd w:val="clear" w:color="auto" w:fill="FFFFFF"/>
        </w:rPr>
        <w:t>előadóülésére</w:t>
      </w:r>
      <w:proofErr w:type="gramEnd"/>
    </w:p>
    <w:p w:rsidR="00167105" w:rsidRDefault="00167105" w:rsidP="001671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ülés helyszíne: a MTA Szegedi Akadémiai Bizottság Székháza, 110-es terem </w:t>
      </w:r>
    </w:p>
    <w:p w:rsidR="00167105" w:rsidRDefault="00167105" w:rsidP="001671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(Szeged, Somogyi u. 7.)</w:t>
      </w:r>
    </w:p>
    <w:p w:rsidR="00167105" w:rsidRDefault="00167105" w:rsidP="0016710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7105" w:rsidRPr="00167105" w:rsidRDefault="00167105" w:rsidP="00167105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71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Délelőtti program</w:t>
      </w:r>
      <w:r w:rsidR="00C551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1671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10</w:t>
      </w:r>
      <w:r w:rsidRPr="00167105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h</w:t>
      </w:r>
      <w:r w:rsidRPr="001671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-12</w:t>
      </w:r>
      <w:r w:rsidRPr="00167105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h</w:t>
      </w:r>
    </w:p>
    <w:p w:rsidR="00167105" w:rsidRPr="00167105" w:rsidRDefault="00167105" w:rsidP="001671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6710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Schneider Gyula</w:t>
      </w:r>
    </w:p>
    <w:p w:rsidR="00167105" w:rsidRDefault="00167105" w:rsidP="00167105">
      <w:pPr>
        <w:pStyle w:val="Listaszerbekezds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(SZTE</w:t>
      </w:r>
      <w:r w:rsidR="0024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TTIK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Szerves Kémiai Tanszék)</w:t>
      </w:r>
    </w:p>
    <w:p w:rsidR="00167105" w:rsidRPr="00167105" w:rsidRDefault="00167105" w:rsidP="00167105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671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Megnyitó</w:t>
      </w:r>
    </w:p>
    <w:p w:rsidR="00167105" w:rsidRDefault="00167105" w:rsidP="00167105">
      <w:pPr>
        <w:pStyle w:val="Listaszerbekezds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7105" w:rsidRPr="00167105" w:rsidRDefault="00167105" w:rsidP="001671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16710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Dormán György</w:t>
      </w:r>
    </w:p>
    <w:p w:rsidR="00167105" w:rsidRDefault="00167105" w:rsidP="00167105">
      <w:pPr>
        <w:pStyle w:val="Listaszerbekezds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Targetex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</w:p>
    <w:p w:rsidR="00167105" w:rsidRPr="00167105" w:rsidRDefault="00167105" w:rsidP="00167105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1671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Természetes, ami nem természetes? Szteroid és szteroid </w:t>
      </w:r>
      <w:proofErr w:type="spellStart"/>
      <w:r w:rsidRPr="001671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mimikáló</w:t>
      </w:r>
      <w:proofErr w:type="spellEnd"/>
      <w:r w:rsidRPr="001671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671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ligandumok</w:t>
      </w:r>
      <w:proofErr w:type="spellEnd"/>
      <w:r w:rsidRPr="001671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kötőfehérjéinek azonosítása</w:t>
      </w:r>
    </w:p>
    <w:p w:rsidR="00167105" w:rsidRPr="00167105" w:rsidRDefault="00167105" w:rsidP="00C551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p w:rsidR="00167105" w:rsidRDefault="00167105" w:rsidP="00C5518D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518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Ispán Dávid</w:t>
      </w:r>
      <w:r w:rsidRPr="001671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67105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Szánti-Pintér</w:t>
      </w:r>
      <w:proofErr w:type="spellEnd"/>
      <w:r w:rsidRPr="001671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Eszter, Skodáné Földes Rita</w:t>
      </w:r>
    </w:p>
    <w:p w:rsidR="00167105" w:rsidRPr="00167105" w:rsidRDefault="00167105" w:rsidP="00167105">
      <w:pPr>
        <w:pStyle w:val="Listaszerbekezds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(Pannon Egyetem, Szerves Kémiai Tanszék, Veszprém) </w:t>
      </w:r>
    </w:p>
    <w:p w:rsidR="00167105" w:rsidRDefault="00167105" w:rsidP="00167105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6710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Változtatható polaritású oldószerek alkalmazása szteroidok </w:t>
      </w:r>
      <w:proofErr w:type="spellStart"/>
      <w:r w:rsidRPr="0016710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Claisen-Schmidt</w:t>
      </w:r>
      <w:proofErr w:type="spellEnd"/>
      <w:r w:rsidRPr="0016710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reakciójában</w:t>
      </w:r>
    </w:p>
    <w:p w:rsidR="00C5518D" w:rsidRDefault="00C5518D" w:rsidP="00167105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5518D" w:rsidRDefault="00C5518D" w:rsidP="00C5518D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8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Szemenyei Balázs</w:t>
      </w:r>
      <w:r w:rsidRP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>Novotny</w:t>
      </w:r>
      <w:proofErr w:type="spellEnd"/>
      <w:r w:rsidRP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Baláz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s, Móczár Ildikó,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Huszthy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Péter</w:t>
      </w:r>
    </w:p>
    <w:p w:rsidR="00C5518D" w:rsidRPr="00C5518D" w:rsidRDefault="00C5518D" w:rsidP="00C5518D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>(BME Szerves Kémia és Technológia Tanszék, Budapest)</w:t>
      </w:r>
    </w:p>
    <w:p w:rsidR="00C5518D" w:rsidRDefault="00C5518D" w:rsidP="00C5518D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51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A </w:t>
      </w:r>
      <w:proofErr w:type="spellStart"/>
      <w:r w:rsidRPr="00C551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piridingyűrű</w:t>
      </w:r>
      <w:proofErr w:type="spellEnd"/>
      <w:r w:rsidRPr="00C551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4-es helyzetében különböző </w:t>
      </w:r>
      <w:proofErr w:type="spellStart"/>
      <w:r w:rsidRPr="00C551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szubsztituenseket</w:t>
      </w:r>
      <w:proofErr w:type="spellEnd"/>
      <w:r w:rsidRPr="00C551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tartalmazó </w:t>
      </w:r>
      <w:proofErr w:type="spellStart"/>
      <w:r w:rsidRPr="00C551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enantiomertiszta</w:t>
      </w:r>
      <w:proofErr w:type="spellEnd"/>
      <w:r w:rsidRPr="00C551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piridino-18-korona-6-éterek szintézise.</w:t>
      </w:r>
      <w:r w:rsidRP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5518D" w:rsidRPr="00C5518D" w:rsidRDefault="00C5518D" w:rsidP="00C5518D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18D" w:rsidRDefault="00C5518D" w:rsidP="00C5518D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C5518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Golcs</w:t>
      </w:r>
      <w:proofErr w:type="spellEnd"/>
      <w:r w:rsidRPr="00C5518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 Ádám</w:t>
      </w:r>
      <w:r w:rsidRPr="00C5518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Németh Tamás, Tóth Tünde, </w:t>
      </w:r>
      <w:proofErr w:type="spellStart"/>
      <w:r w:rsidRPr="00C5518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Huszthy</w:t>
      </w:r>
      <w:proofErr w:type="spellEnd"/>
      <w:r w:rsidRPr="00C5518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Péter</w:t>
      </w:r>
    </w:p>
    <w:p w:rsidR="00C5518D" w:rsidRPr="00C5518D" w:rsidRDefault="00C5518D" w:rsidP="00C5518D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>(BME Szerves Kémia és Technológia Tanszék, Budapest)</w:t>
      </w:r>
    </w:p>
    <w:p w:rsidR="00C5518D" w:rsidRPr="00242933" w:rsidRDefault="00C5518D" w:rsidP="00C5518D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  <w:proofErr w:type="spellStart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Akridon</w:t>
      </w:r>
      <w:proofErr w:type="spellEnd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egységet tartalmazó koronaéterek előállítása és folyadékmembrán</w:t>
      </w:r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transzportjának optimalizálása</w:t>
      </w:r>
    </w:p>
    <w:p w:rsidR="00C5518D" w:rsidRDefault="00C5518D" w:rsidP="00C5518D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C5518D" w:rsidRPr="00C5518D" w:rsidRDefault="00C5518D" w:rsidP="00C5518D">
      <w:pPr>
        <w:pStyle w:val="Listaszerbekezds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hu-HU"/>
        </w:rPr>
      </w:pPr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Délutáni program</w:t>
      </w:r>
      <w:proofErr w:type="gramStart"/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:  13</w:t>
      </w:r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hu-HU"/>
        </w:rPr>
        <w:t>30</w:t>
      </w:r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-1</w:t>
      </w:r>
      <w:r w:rsidR="006140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6</w:t>
      </w:r>
      <w:r w:rsidR="00614023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hu-HU"/>
        </w:rPr>
        <w:t>0</w:t>
      </w:r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hu-HU"/>
        </w:rPr>
        <w:t>0</w:t>
      </w:r>
      <w:proofErr w:type="gramEnd"/>
    </w:p>
    <w:p w:rsidR="00167105" w:rsidRDefault="00167105" w:rsidP="00167105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18D" w:rsidRPr="00242933" w:rsidRDefault="00C5518D" w:rsidP="00C5518D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proofErr w:type="spellStart"/>
      <w:r w:rsidRPr="0024293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Mahó</w:t>
      </w:r>
      <w:proofErr w:type="spellEnd"/>
      <w:r w:rsidRPr="0024293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Sándor</w:t>
      </w:r>
    </w:p>
    <w:p w:rsidR="00C5518D" w:rsidRPr="00C5518D" w:rsidRDefault="00242933" w:rsidP="00C5518D">
      <w:pPr>
        <w:pStyle w:val="Listaszerbekezds"/>
        <w:spacing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Richter Gedeon </w:t>
      </w:r>
      <w:proofErr w:type="spellStart"/>
      <w:r w:rsid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>Nyrt</w:t>
      </w:r>
      <w:proofErr w:type="spellEnd"/>
      <w:proofErr w:type="gramStart"/>
      <w:r w:rsid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C55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Budapest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C5518D" w:rsidRDefault="00C5518D" w:rsidP="00C5518D">
      <w:pPr>
        <w:pStyle w:val="Listaszerbekezds"/>
        <w:spacing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5518D">
        <w:rPr>
          <w:rFonts w:ascii="Symbol" w:hAnsi="Symbol" w:cs="Times New Roman"/>
          <w:i/>
          <w:sz w:val="24"/>
          <w:szCs w:val="24"/>
          <w:shd w:val="clear" w:color="auto" w:fill="FFFFFF"/>
        </w:rPr>
        <w:t></w:t>
      </w:r>
      <w:r w:rsidRPr="00C5518D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</w:rPr>
        <w:t>15</w:t>
      </w:r>
      <w:r w:rsidRPr="00C5518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-17-keto-szteroidok kémiája</w:t>
      </w:r>
    </w:p>
    <w:p w:rsidR="00C5518D" w:rsidRPr="00C5518D" w:rsidRDefault="00C5518D" w:rsidP="00C5518D">
      <w:pPr>
        <w:pStyle w:val="Listaszerbekezds"/>
        <w:spacing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bookmarkStart w:id="0" w:name="_GoBack"/>
      <w:bookmarkEnd w:id="0"/>
    </w:p>
    <w:p w:rsidR="00242933" w:rsidRDefault="00242933" w:rsidP="0024293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Vágvölgyi Máté</w:t>
      </w:r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Martins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Ana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Csorba Attila,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Kulmány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Ágnes Erika,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Zupkó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István, Tóth Gábor, Hunyadi Att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ila</w:t>
      </w:r>
    </w:p>
    <w:p w:rsidR="00242933" w:rsidRPr="00242933" w:rsidRDefault="00242933" w:rsidP="00242933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SZTE </w:t>
      </w:r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GYTK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Farmakognóziai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Intézet)</w:t>
      </w:r>
    </w:p>
    <w:p w:rsidR="00242933" w:rsidRDefault="00242933" w:rsidP="00242933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  <w:proofErr w:type="spellStart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Ekdiszteroid</w:t>
      </w:r>
      <w:proofErr w:type="spellEnd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</w:t>
      </w:r>
      <w:proofErr w:type="spellStart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oximok</w:t>
      </w:r>
      <w:proofErr w:type="spellEnd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és </w:t>
      </w:r>
      <w:proofErr w:type="spellStart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oxim</w:t>
      </w:r>
      <w:proofErr w:type="spellEnd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éterek előállítása és vizsgálata</w:t>
      </w:r>
    </w:p>
    <w:p w:rsidR="00242933" w:rsidRPr="00242933" w:rsidRDefault="00242933" w:rsidP="00242933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</w:p>
    <w:p w:rsidR="00242933" w:rsidRDefault="00242933" w:rsidP="0024293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lastRenderedPageBreak/>
        <w:t>Bózsity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 xml:space="preserve"> Noémi</w:t>
      </w:r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Minorics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R, Szabó J,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Mernyák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E, Schneider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Gy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Wölfling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J,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Wang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HC,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Wu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CC,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Ocsovszki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I,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Zupkó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I.</w:t>
      </w:r>
    </w:p>
    <w:p w:rsidR="00242933" w:rsidRPr="00242933" w:rsidRDefault="00242933" w:rsidP="00242933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(SZTE GYTK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Gyógyszerhatástani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</w:t>
      </w:r>
      <w:proofErr w:type="spellStart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Biofarmáciai</w:t>
      </w:r>
      <w:proofErr w:type="spellEnd"/>
      <w:r w:rsidRPr="0024293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Intézet)</w:t>
      </w:r>
    </w:p>
    <w:p w:rsidR="00242933" w:rsidRDefault="00242933" w:rsidP="0024293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Egy innovatív </w:t>
      </w:r>
      <w:proofErr w:type="spellStart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ösztron</w:t>
      </w:r>
      <w:proofErr w:type="spellEnd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származék </w:t>
      </w:r>
      <w:proofErr w:type="spellStart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proapoptotikus</w:t>
      </w:r>
      <w:proofErr w:type="spellEnd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és </w:t>
      </w:r>
      <w:proofErr w:type="spellStart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antimetasztatikus</w:t>
      </w:r>
      <w:proofErr w:type="spellEnd"/>
      <w:r w:rsidRPr="002429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hatásának vizsgálata</w:t>
      </w:r>
    </w:p>
    <w:p w:rsidR="00242933" w:rsidRPr="00242933" w:rsidRDefault="00242933" w:rsidP="0024293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</w:p>
    <w:p w:rsidR="00242933" w:rsidRPr="00242933" w:rsidRDefault="00242933" w:rsidP="00C5518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42933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Szabó Johanna</w:t>
      </w:r>
    </w:p>
    <w:p w:rsidR="00242933" w:rsidRDefault="00242933" w:rsidP="00242933">
      <w:pPr>
        <w:pStyle w:val="Listaszerbekezds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(SZTE TTIK Szerves Kémiai Tanszék)</w:t>
      </w:r>
    </w:p>
    <w:p w:rsidR="00242933" w:rsidRDefault="00242933" w:rsidP="00242933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2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Biológiailag aktív </w:t>
      </w:r>
      <w:proofErr w:type="spellStart"/>
      <w:r w:rsidRPr="00242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konjugátumok</w:t>
      </w:r>
      <w:proofErr w:type="spellEnd"/>
      <w:r w:rsidRPr="00242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szintézise módosított </w:t>
      </w:r>
      <w:proofErr w:type="spellStart"/>
      <w:r w:rsidRPr="00242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ösztrán</w:t>
      </w:r>
      <w:proofErr w:type="spellEnd"/>
      <w:r w:rsidRPr="00242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vázon.</w:t>
      </w:r>
    </w:p>
    <w:p w:rsidR="00242933" w:rsidRPr="00242933" w:rsidRDefault="00242933" w:rsidP="00242933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42933" w:rsidRPr="00242933" w:rsidRDefault="00242933" w:rsidP="00C5518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2933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Bacsa Ildikó</w:t>
      </w:r>
      <w:r w:rsidRPr="00242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Jójárt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Rebeka</w:t>
      </w:r>
    </w:p>
    <w:p w:rsidR="00242933" w:rsidRDefault="00242933" w:rsidP="00242933">
      <w:pPr>
        <w:pStyle w:val="Listaszerbekezds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(SZTE TTIK Szerves Kémiai Tanszék)</w:t>
      </w:r>
    </w:p>
    <w:p w:rsidR="00242933" w:rsidRPr="00D86F32" w:rsidRDefault="00242933" w:rsidP="00242933">
      <w:pPr>
        <w:pStyle w:val="Listaszerbekezds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86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Új 13</w:t>
      </w:r>
      <w:r w:rsidRPr="00D86F32">
        <w:rPr>
          <w:rFonts w:ascii="Symbol" w:hAnsi="Symbol" w:cs="Times New Roman"/>
          <w:color w:val="222222"/>
          <w:sz w:val="24"/>
          <w:szCs w:val="24"/>
          <w:shd w:val="clear" w:color="auto" w:fill="FFFFFF"/>
        </w:rPr>
        <w:t></w:t>
      </w:r>
      <w:proofErr w:type="spellStart"/>
      <w:r w:rsidRPr="00D86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-ösztron</w:t>
      </w:r>
      <w:proofErr w:type="spellEnd"/>
      <w:r w:rsidRPr="00D86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származékok </w:t>
      </w:r>
      <w:proofErr w:type="spellStart"/>
      <w:r w:rsidRPr="00D86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Pd-katalizált</w:t>
      </w:r>
      <w:proofErr w:type="spellEnd"/>
      <w:r w:rsidRPr="00D86F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szintézise.</w:t>
      </w:r>
    </w:p>
    <w:p w:rsidR="00C5518D" w:rsidRPr="00167105" w:rsidRDefault="00242933" w:rsidP="00242933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F32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167105" w:rsidRDefault="00167105" w:rsidP="00167105">
      <w:pPr>
        <w:pStyle w:val="Listaszerbekezds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167105" w:rsidRPr="00167105" w:rsidRDefault="00167105" w:rsidP="00167105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7105" w:rsidRDefault="00167105" w:rsidP="00167105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67105" w:rsidRDefault="00167105" w:rsidP="00167105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87E0F" w:rsidRDefault="00C87E0F" w:rsidP="00167105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C0E1D" w:rsidRDefault="002C0E1D" w:rsidP="00C8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C0E1D" w:rsidRDefault="002C0E1D" w:rsidP="002C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D86F32" w:rsidRPr="00D86F32" w:rsidRDefault="00D86F32" w:rsidP="002C0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86F32" w:rsidRPr="002C0E1D" w:rsidRDefault="00D86F32" w:rsidP="002C0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C0E1D" w:rsidRPr="00C87E0F" w:rsidRDefault="002C0E1D" w:rsidP="00C8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C87E0F" w:rsidRPr="001E4599" w:rsidRDefault="00C87E0F" w:rsidP="000B0F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2933" w:rsidRPr="00242933" w:rsidRDefault="00242933" w:rsidP="002429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242933">
        <w:rPr>
          <w:rFonts w:ascii="Arial" w:eastAsia="Times New Roman" w:hAnsi="Arial" w:cs="Arial"/>
          <w:color w:val="222222"/>
          <w:sz w:val="32"/>
          <w:szCs w:val="32"/>
          <w:lang w:eastAsia="hu-HU"/>
        </w:rPr>
        <w:t>.</w:t>
      </w:r>
    </w:p>
    <w:p w:rsidR="00242933" w:rsidRPr="00242933" w:rsidRDefault="00242933" w:rsidP="002429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242933">
        <w:rPr>
          <w:rFonts w:ascii="Arial" w:eastAsia="Times New Roman" w:hAnsi="Arial" w:cs="Arial"/>
          <w:color w:val="222222"/>
          <w:sz w:val="32"/>
          <w:szCs w:val="32"/>
          <w:lang w:eastAsia="hu-HU"/>
        </w:rPr>
        <w:t> </w:t>
      </w:r>
    </w:p>
    <w:p w:rsidR="001E4599" w:rsidRPr="001E4599" w:rsidRDefault="001E4599">
      <w:pPr>
        <w:rPr>
          <w:rFonts w:ascii="Times New Roman" w:hAnsi="Times New Roman" w:cs="Times New Roman"/>
          <w:sz w:val="24"/>
          <w:szCs w:val="24"/>
        </w:rPr>
      </w:pPr>
    </w:p>
    <w:sectPr w:rsidR="001E4599" w:rsidRPr="001E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65591"/>
    <w:multiLevelType w:val="hybridMultilevel"/>
    <w:tmpl w:val="5908E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99"/>
    <w:rsid w:val="000B0F3E"/>
    <w:rsid w:val="00167105"/>
    <w:rsid w:val="001E4599"/>
    <w:rsid w:val="00242933"/>
    <w:rsid w:val="002C0E1D"/>
    <w:rsid w:val="003D4EFB"/>
    <w:rsid w:val="00614023"/>
    <w:rsid w:val="00877508"/>
    <w:rsid w:val="00C5518D"/>
    <w:rsid w:val="00C87E0F"/>
    <w:rsid w:val="00D86F32"/>
    <w:rsid w:val="00F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7508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7508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paragraph" w:styleId="Listaszerbekezds">
    <w:name w:val="List Paragraph"/>
    <w:basedOn w:val="Norml"/>
    <w:uiPriority w:val="34"/>
    <w:qFormat/>
    <w:rsid w:val="00167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7508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7508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paragraph" w:styleId="Listaszerbekezds">
    <w:name w:val="List Paragraph"/>
    <w:basedOn w:val="Norml"/>
    <w:uiPriority w:val="34"/>
    <w:qFormat/>
    <w:rsid w:val="00167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SZTE</dc:creator>
  <cp:lastModifiedBy>SZTE</cp:lastModifiedBy>
  <cp:revision>7</cp:revision>
  <dcterms:created xsi:type="dcterms:W3CDTF">2016-10-21T08:10:00Z</dcterms:created>
  <dcterms:modified xsi:type="dcterms:W3CDTF">2016-10-24T13:11:00Z</dcterms:modified>
</cp:coreProperties>
</file>